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62D8" w14:textId="77777777" w:rsidR="00D6739D" w:rsidRDefault="00D6739D" w:rsidP="00FC6504">
      <w:r w:rsidRPr="00011F47">
        <w:rPr>
          <w:noProof/>
        </w:rPr>
        <w:drawing>
          <wp:anchor distT="0" distB="0" distL="114300" distR="114300" simplePos="0" relativeHeight="251659264" behindDoc="1" locked="0" layoutInCell="1" allowOverlap="1" wp14:anchorId="045913FE" wp14:editId="68609B50">
            <wp:simplePos x="0" y="0"/>
            <wp:positionH relativeFrom="column">
              <wp:posOffset>12065</wp:posOffset>
            </wp:positionH>
            <wp:positionV relativeFrom="paragraph">
              <wp:posOffset>150495</wp:posOffset>
            </wp:positionV>
            <wp:extent cx="98107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DBAC8" w14:textId="77777777" w:rsidR="00D6739D" w:rsidRDefault="00D6739D" w:rsidP="005418A3">
      <w:pPr>
        <w:jc w:val="center"/>
        <w:rPr>
          <w:b/>
          <w:sz w:val="32"/>
          <w:szCs w:val="32"/>
        </w:rPr>
      </w:pPr>
    </w:p>
    <w:p w14:paraId="46935AFB" w14:textId="6CF9AE70" w:rsidR="005418A3" w:rsidRPr="00FC6504" w:rsidRDefault="005418A3" w:rsidP="005418A3">
      <w:pPr>
        <w:jc w:val="center"/>
        <w:rPr>
          <w:b/>
          <w:sz w:val="32"/>
          <w:szCs w:val="32"/>
          <w:lang w:val="en-GB"/>
        </w:rPr>
      </w:pPr>
      <w:proofErr w:type="spellStart"/>
      <w:r w:rsidRPr="00FC6504">
        <w:rPr>
          <w:b/>
          <w:sz w:val="32"/>
          <w:szCs w:val="32"/>
          <w:lang w:val="en-GB"/>
        </w:rPr>
        <w:t>Smlouva</w:t>
      </w:r>
      <w:proofErr w:type="spellEnd"/>
      <w:r w:rsidRPr="00FC6504">
        <w:rPr>
          <w:b/>
          <w:sz w:val="32"/>
          <w:szCs w:val="32"/>
          <w:lang w:val="en-GB"/>
        </w:rPr>
        <w:t xml:space="preserve"> o </w:t>
      </w:r>
      <w:proofErr w:type="spellStart"/>
      <w:r w:rsidRPr="00FC6504">
        <w:rPr>
          <w:b/>
          <w:sz w:val="32"/>
          <w:szCs w:val="32"/>
          <w:lang w:val="en-GB"/>
        </w:rPr>
        <w:t>cestovních</w:t>
      </w:r>
      <w:proofErr w:type="spellEnd"/>
      <w:r w:rsidRPr="00FC6504">
        <w:rPr>
          <w:b/>
          <w:sz w:val="32"/>
          <w:szCs w:val="32"/>
          <w:lang w:val="en-GB"/>
        </w:rPr>
        <w:t xml:space="preserve"> </w:t>
      </w:r>
      <w:proofErr w:type="spellStart"/>
      <w:r w:rsidRPr="00FC6504">
        <w:rPr>
          <w:b/>
          <w:sz w:val="32"/>
          <w:szCs w:val="32"/>
          <w:lang w:val="en-GB"/>
        </w:rPr>
        <w:t>náhradách-zahraniční</w:t>
      </w:r>
      <w:proofErr w:type="spellEnd"/>
      <w:r w:rsidRPr="00FC6504">
        <w:rPr>
          <w:b/>
          <w:sz w:val="32"/>
          <w:szCs w:val="32"/>
          <w:lang w:val="en-GB"/>
        </w:rPr>
        <w:t xml:space="preserve"> expert </w:t>
      </w:r>
    </w:p>
    <w:p w14:paraId="41A5E557" w14:textId="05B64C3C" w:rsidR="00286EB9" w:rsidRPr="007D54FE" w:rsidRDefault="00286EB9" w:rsidP="005418A3">
      <w:pPr>
        <w:jc w:val="center"/>
        <w:rPr>
          <w:i/>
          <w:color w:val="7F7F7F" w:themeColor="text1" w:themeTint="80"/>
          <w:sz w:val="22"/>
          <w:szCs w:val="22"/>
          <w:lang w:val="en-GB"/>
        </w:rPr>
      </w:pPr>
      <w:r w:rsidRPr="007D54FE">
        <w:rPr>
          <w:i/>
          <w:color w:val="7F7F7F" w:themeColor="text1" w:themeTint="80"/>
          <w:sz w:val="22"/>
          <w:szCs w:val="22"/>
          <w:lang w:val="en-GB"/>
        </w:rPr>
        <w:t>Agreement for Reimbursement of Travel Expen</w:t>
      </w:r>
      <w:r w:rsidR="009A66D6" w:rsidRPr="007D54FE">
        <w:rPr>
          <w:i/>
          <w:color w:val="7F7F7F" w:themeColor="text1" w:themeTint="80"/>
          <w:sz w:val="22"/>
          <w:szCs w:val="22"/>
          <w:lang w:val="en-GB"/>
        </w:rPr>
        <w:t>s</w:t>
      </w:r>
      <w:r w:rsidRPr="007D54FE">
        <w:rPr>
          <w:i/>
          <w:color w:val="7F7F7F" w:themeColor="text1" w:themeTint="80"/>
          <w:sz w:val="22"/>
          <w:szCs w:val="22"/>
          <w:lang w:val="en-GB"/>
        </w:rPr>
        <w:t>es of a Foreign Expert</w:t>
      </w:r>
    </w:p>
    <w:p w14:paraId="4DA35ABE" w14:textId="49360187" w:rsidR="00286EB9" w:rsidRPr="007D54FE" w:rsidRDefault="005418A3" w:rsidP="007D54FE">
      <w:pPr>
        <w:jc w:val="center"/>
        <w:rPr>
          <w:i/>
          <w:color w:val="7F7F7F" w:themeColor="text1" w:themeTint="80"/>
          <w:sz w:val="22"/>
          <w:szCs w:val="22"/>
          <w:lang w:val="en-GB"/>
        </w:rPr>
      </w:pPr>
      <w:r w:rsidRPr="007D54FE">
        <w:rPr>
          <w:i/>
          <w:sz w:val="22"/>
          <w:szCs w:val="22"/>
          <w:lang w:val="en-GB"/>
        </w:rPr>
        <w:t>(</w:t>
      </w:r>
      <w:proofErr w:type="spellStart"/>
      <w:proofErr w:type="gramStart"/>
      <w:r w:rsidRPr="007D54FE">
        <w:rPr>
          <w:i/>
          <w:sz w:val="22"/>
          <w:szCs w:val="22"/>
          <w:lang w:val="en-GB"/>
        </w:rPr>
        <w:t>tzv</w:t>
      </w:r>
      <w:proofErr w:type="spellEnd"/>
      <w:proofErr w:type="gramEnd"/>
      <w:r w:rsidRPr="007D54FE">
        <w:rPr>
          <w:i/>
          <w:sz w:val="22"/>
          <w:szCs w:val="22"/>
          <w:lang w:val="en-GB"/>
        </w:rPr>
        <w:t xml:space="preserve">. </w:t>
      </w:r>
      <w:proofErr w:type="spellStart"/>
      <w:r w:rsidRPr="007D54FE">
        <w:rPr>
          <w:i/>
          <w:sz w:val="22"/>
          <w:szCs w:val="22"/>
          <w:lang w:val="en-GB"/>
        </w:rPr>
        <w:t>nepojmenovaná</w:t>
      </w:r>
      <w:proofErr w:type="spellEnd"/>
      <w:r w:rsidRPr="007D54FE">
        <w:rPr>
          <w:i/>
          <w:sz w:val="22"/>
          <w:szCs w:val="22"/>
          <w:lang w:val="en-GB"/>
        </w:rPr>
        <w:t xml:space="preserve"> </w:t>
      </w:r>
      <w:proofErr w:type="spellStart"/>
      <w:r w:rsidRPr="007D54FE">
        <w:rPr>
          <w:i/>
          <w:sz w:val="22"/>
          <w:szCs w:val="22"/>
          <w:lang w:val="en-GB"/>
        </w:rPr>
        <w:t>smlouva</w:t>
      </w:r>
      <w:proofErr w:type="spellEnd"/>
      <w:r w:rsidRPr="007D54FE">
        <w:rPr>
          <w:i/>
          <w:sz w:val="22"/>
          <w:szCs w:val="22"/>
          <w:lang w:val="en-GB"/>
        </w:rPr>
        <w:t xml:space="preserve">) </w:t>
      </w:r>
      <w:r w:rsidR="00286EB9" w:rsidRPr="007D54FE">
        <w:rPr>
          <w:i/>
          <w:color w:val="7F7F7F" w:themeColor="text1" w:themeTint="80"/>
          <w:sz w:val="22"/>
          <w:szCs w:val="22"/>
          <w:lang w:val="en-GB"/>
        </w:rPr>
        <w:t>(</w:t>
      </w:r>
      <w:proofErr w:type="gramStart"/>
      <w:r w:rsidR="00286EB9" w:rsidRPr="007D54FE">
        <w:rPr>
          <w:i/>
          <w:color w:val="7F7F7F" w:themeColor="text1" w:themeTint="80"/>
          <w:sz w:val="22"/>
          <w:szCs w:val="22"/>
          <w:lang w:val="en-GB"/>
        </w:rPr>
        <w:t>innominate</w:t>
      </w:r>
      <w:proofErr w:type="gramEnd"/>
      <w:r w:rsidR="00286EB9" w:rsidRPr="007D54FE">
        <w:rPr>
          <w:i/>
          <w:color w:val="7F7F7F" w:themeColor="text1" w:themeTint="80"/>
          <w:sz w:val="22"/>
          <w:szCs w:val="22"/>
          <w:lang w:val="en-GB"/>
        </w:rPr>
        <w:t xml:space="preserve"> contract)</w:t>
      </w:r>
    </w:p>
    <w:p w14:paraId="79AD9B84" w14:textId="77777777" w:rsidR="00556824" w:rsidRPr="00FC6504" w:rsidRDefault="00556824" w:rsidP="005418A3">
      <w:pPr>
        <w:tabs>
          <w:tab w:val="left" w:pos="0"/>
        </w:tabs>
        <w:jc w:val="both"/>
        <w:rPr>
          <w:lang w:val="en-GB"/>
        </w:rPr>
      </w:pPr>
    </w:p>
    <w:p w14:paraId="14341177" w14:textId="686512E9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Smluvní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strany</w:t>
      </w:r>
      <w:proofErr w:type="spellEnd"/>
      <w:r w:rsidRPr="00FC6504">
        <w:rPr>
          <w:lang w:val="en-GB"/>
        </w:rPr>
        <w:t xml:space="preserve">: </w:t>
      </w:r>
    </w:p>
    <w:p w14:paraId="08937347" w14:textId="72355BD4" w:rsidR="00286EB9" w:rsidRPr="00FC6504" w:rsidRDefault="00286EB9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Parties</w:t>
      </w:r>
      <w:r w:rsidR="009A66D6" w:rsidRPr="00FC6504">
        <w:rPr>
          <w:i/>
          <w:color w:val="7F7F7F" w:themeColor="text1" w:themeTint="80"/>
          <w:lang w:val="en-GB"/>
        </w:rPr>
        <w:t>:</w:t>
      </w:r>
    </w:p>
    <w:p w14:paraId="2C8EB51C" w14:textId="77777777" w:rsidR="005418A3" w:rsidRPr="00FC6504" w:rsidRDefault="005418A3">
      <w:pPr>
        <w:tabs>
          <w:tab w:val="left" w:pos="0"/>
        </w:tabs>
        <w:jc w:val="both"/>
        <w:rPr>
          <w:b/>
          <w:lang w:val="en-GB"/>
        </w:rPr>
      </w:pPr>
    </w:p>
    <w:p w14:paraId="06FDEA5A" w14:textId="77777777" w:rsidR="008A7912" w:rsidRPr="00FC6504" w:rsidRDefault="008A7912">
      <w:pPr>
        <w:tabs>
          <w:tab w:val="left" w:pos="0"/>
        </w:tabs>
        <w:jc w:val="both"/>
        <w:rPr>
          <w:b/>
          <w:lang w:val="en-GB"/>
        </w:rPr>
      </w:pPr>
      <w:proofErr w:type="spellStart"/>
      <w:r w:rsidRPr="00FC6504">
        <w:rPr>
          <w:b/>
          <w:lang w:val="en-GB"/>
        </w:rPr>
        <w:t>Univerzita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Karlova</w:t>
      </w:r>
      <w:proofErr w:type="spellEnd"/>
      <w:r w:rsidRPr="00FC6504">
        <w:rPr>
          <w:b/>
          <w:lang w:val="en-GB"/>
        </w:rPr>
        <w:t xml:space="preserve">, </w:t>
      </w:r>
      <w:proofErr w:type="spellStart"/>
      <w:r w:rsidRPr="00FC6504">
        <w:rPr>
          <w:b/>
          <w:lang w:val="en-GB"/>
        </w:rPr>
        <w:t>Fakulta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sociálních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věd</w:t>
      </w:r>
      <w:proofErr w:type="spellEnd"/>
    </w:p>
    <w:p w14:paraId="42736BEE" w14:textId="7B43C2F7" w:rsidR="002316FF" w:rsidRPr="00FC6504" w:rsidRDefault="002316FF">
      <w:pPr>
        <w:tabs>
          <w:tab w:val="left" w:pos="0"/>
        </w:tabs>
        <w:jc w:val="both"/>
        <w:rPr>
          <w:b/>
          <w:i/>
          <w:color w:val="7F7F7F" w:themeColor="text1" w:themeTint="80"/>
          <w:lang w:val="en-GB"/>
        </w:rPr>
      </w:pPr>
      <w:r w:rsidRPr="00FC6504">
        <w:rPr>
          <w:b/>
          <w:i/>
          <w:color w:val="7F7F7F" w:themeColor="text1" w:themeTint="80"/>
          <w:lang w:val="en-GB"/>
        </w:rPr>
        <w:t>Charles University</w:t>
      </w:r>
      <w:r w:rsidR="008A7912" w:rsidRPr="00FC6504">
        <w:rPr>
          <w:b/>
          <w:i/>
          <w:color w:val="7F7F7F" w:themeColor="text1" w:themeTint="80"/>
          <w:lang w:val="en-GB"/>
        </w:rPr>
        <w:t xml:space="preserve">, </w:t>
      </w:r>
      <w:r w:rsidRPr="00FC6504">
        <w:rPr>
          <w:b/>
          <w:i/>
          <w:color w:val="7F7F7F" w:themeColor="text1" w:themeTint="80"/>
          <w:lang w:val="en-GB"/>
        </w:rPr>
        <w:t>Faculty of Social Sciences</w:t>
      </w:r>
    </w:p>
    <w:p w14:paraId="56DF89DC" w14:textId="5E58596B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proofErr w:type="gramStart"/>
      <w:r w:rsidRPr="00FC6504">
        <w:rPr>
          <w:lang w:val="en-GB"/>
        </w:rPr>
        <w:t>Smetanovo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nábř</w:t>
      </w:r>
      <w:proofErr w:type="spellEnd"/>
      <w:r w:rsidRPr="00FC6504">
        <w:rPr>
          <w:lang w:val="en-GB"/>
        </w:rPr>
        <w:t>.</w:t>
      </w:r>
      <w:proofErr w:type="gramEnd"/>
      <w:r w:rsidRPr="00FC6504">
        <w:rPr>
          <w:lang w:val="en-GB"/>
        </w:rPr>
        <w:t xml:space="preserve"> </w:t>
      </w:r>
      <w:r w:rsidR="00C51E1E">
        <w:rPr>
          <w:lang w:val="en-GB"/>
        </w:rPr>
        <w:t>995/</w:t>
      </w:r>
      <w:r w:rsidRPr="00FC6504">
        <w:rPr>
          <w:lang w:val="en-GB"/>
        </w:rPr>
        <w:t>6, 110 01 Praha 1</w:t>
      </w:r>
    </w:p>
    <w:p w14:paraId="58B8AE96" w14:textId="689A545B" w:rsidR="00FC4754" w:rsidRPr="00FC6504" w:rsidRDefault="00FC4754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>IČ</w:t>
      </w:r>
      <w:r w:rsidR="00C51E1E">
        <w:rPr>
          <w:lang w:val="en-GB"/>
        </w:rPr>
        <w:t>:</w:t>
      </w:r>
      <w:r w:rsidRPr="00FC6504">
        <w:rPr>
          <w:lang w:val="en-GB"/>
        </w:rPr>
        <w:t xml:space="preserve"> 00216208, DIČ</w:t>
      </w:r>
      <w:r w:rsidR="00C51E1E">
        <w:rPr>
          <w:lang w:val="en-GB"/>
        </w:rPr>
        <w:t>:</w:t>
      </w:r>
      <w:r w:rsidRPr="00FC6504">
        <w:rPr>
          <w:lang w:val="en-GB"/>
        </w:rPr>
        <w:t xml:space="preserve"> CZ00216208</w:t>
      </w:r>
    </w:p>
    <w:p w14:paraId="025D5B65" w14:textId="70A7F27D" w:rsidR="0098115F" w:rsidRPr="00FC6504" w:rsidRDefault="008A7912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proofErr w:type="spellStart"/>
      <w:r w:rsidRPr="00FC6504">
        <w:rPr>
          <w:lang w:val="en-GB"/>
        </w:rPr>
        <w:t>Zastoupená</w:t>
      </w:r>
      <w:proofErr w:type="spellEnd"/>
      <w:r w:rsidR="0098115F" w:rsidRPr="00FC6504">
        <w:rPr>
          <w:lang w:val="en-GB"/>
        </w:rPr>
        <w:t xml:space="preserve">: </w:t>
      </w:r>
      <w:proofErr w:type="spellStart"/>
      <w:r w:rsidR="0098115F" w:rsidRPr="00FC6504">
        <w:rPr>
          <w:lang w:val="en-GB"/>
        </w:rPr>
        <w:t>PhDr</w:t>
      </w:r>
      <w:proofErr w:type="spellEnd"/>
      <w:r w:rsidR="0098115F" w:rsidRPr="00FC6504">
        <w:rPr>
          <w:lang w:val="en-GB"/>
        </w:rPr>
        <w:t xml:space="preserve">. </w:t>
      </w:r>
      <w:proofErr w:type="spellStart"/>
      <w:r w:rsidR="0098115F" w:rsidRPr="00FC6504">
        <w:rPr>
          <w:lang w:val="en-GB"/>
        </w:rPr>
        <w:t>Alic</w:t>
      </w:r>
      <w:r w:rsidR="00CB078B">
        <w:rPr>
          <w:lang w:val="en-GB"/>
        </w:rPr>
        <w:t>í</w:t>
      </w:r>
      <w:proofErr w:type="spellEnd"/>
      <w:r w:rsidR="0098115F" w:rsidRPr="00FC6504">
        <w:rPr>
          <w:lang w:val="en-GB"/>
        </w:rPr>
        <w:t xml:space="preserve"> </w:t>
      </w:r>
      <w:proofErr w:type="spellStart"/>
      <w:r w:rsidR="0098115F" w:rsidRPr="00FC6504">
        <w:rPr>
          <w:lang w:val="en-GB"/>
        </w:rPr>
        <w:t>Němcov</w:t>
      </w:r>
      <w:r w:rsidR="00CB078B">
        <w:rPr>
          <w:lang w:val="en-GB"/>
        </w:rPr>
        <w:t>ou</w:t>
      </w:r>
      <w:proofErr w:type="spellEnd"/>
      <w:r w:rsidR="0098115F" w:rsidRPr="00FC6504">
        <w:rPr>
          <w:lang w:val="en-GB"/>
        </w:rPr>
        <w:t xml:space="preserve"> </w:t>
      </w:r>
      <w:proofErr w:type="spellStart"/>
      <w:r w:rsidR="0098115F" w:rsidRPr="00FC6504">
        <w:rPr>
          <w:lang w:val="en-GB"/>
        </w:rPr>
        <w:t>Tejkalov</w:t>
      </w:r>
      <w:r w:rsidR="00CB078B">
        <w:rPr>
          <w:lang w:val="en-GB"/>
        </w:rPr>
        <w:t>ou</w:t>
      </w:r>
      <w:proofErr w:type="spellEnd"/>
      <w:r w:rsidR="0098115F" w:rsidRPr="00FC6504">
        <w:rPr>
          <w:lang w:val="en-GB"/>
        </w:rPr>
        <w:t xml:space="preserve">, Ph.D., </w:t>
      </w:r>
      <w:proofErr w:type="spellStart"/>
      <w:r w:rsidR="0098115F" w:rsidRPr="00FC6504">
        <w:rPr>
          <w:lang w:val="en-GB"/>
        </w:rPr>
        <w:t>děkank</w:t>
      </w:r>
      <w:r w:rsidR="00CB078B">
        <w:rPr>
          <w:lang w:val="en-GB"/>
        </w:rPr>
        <w:t>ou</w:t>
      </w:r>
      <w:proofErr w:type="spellEnd"/>
      <w:r w:rsidR="00C51E1E">
        <w:rPr>
          <w:lang w:val="en-GB"/>
        </w:rPr>
        <w:t xml:space="preserve"> </w:t>
      </w:r>
    </w:p>
    <w:p w14:paraId="400E9F63" w14:textId="2B481A37" w:rsidR="005418A3" w:rsidRPr="00FC6504" w:rsidRDefault="008A7912">
      <w:pPr>
        <w:tabs>
          <w:tab w:val="left" w:pos="0"/>
        </w:tabs>
        <w:jc w:val="both"/>
        <w:rPr>
          <w:lang w:val="en-GB"/>
        </w:rPr>
      </w:pPr>
      <w:r w:rsidRPr="00FC6504">
        <w:rPr>
          <w:color w:val="7F7F7F" w:themeColor="text1" w:themeTint="80"/>
          <w:lang w:val="en-GB"/>
        </w:rPr>
        <w:t>(</w:t>
      </w:r>
      <w:r w:rsidR="002316FF" w:rsidRPr="00FC6504">
        <w:rPr>
          <w:i/>
          <w:color w:val="7F7F7F" w:themeColor="text1" w:themeTint="80"/>
          <w:lang w:val="en-GB"/>
        </w:rPr>
        <w:t>Represented by</w:t>
      </w:r>
      <w:r w:rsidR="00CF1929" w:rsidRPr="00FC6504">
        <w:rPr>
          <w:i/>
          <w:color w:val="7F7F7F" w:themeColor="text1" w:themeTint="80"/>
          <w:lang w:val="en-GB"/>
        </w:rPr>
        <w:t xml:space="preserve"> </w:t>
      </w:r>
      <w:proofErr w:type="spellStart"/>
      <w:r w:rsidR="00CF1929" w:rsidRPr="00FC6504">
        <w:rPr>
          <w:i/>
          <w:color w:val="7F7F7F" w:themeColor="text1" w:themeTint="80"/>
          <w:lang w:val="en-GB"/>
        </w:rPr>
        <w:t>PhDr</w:t>
      </w:r>
      <w:proofErr w:type="spellEnd"/>
      <w:r w:rsidR="00CF1929" w:rsidRPr="00FC6504">
        <w:rPr>
          <w:i/>
          <w:color w:val="7F7F7F" w:themeColor="text1" w:themeTint="80"/>
          <w:lang w:val="en-GB"/>
        </w:rPr>
        <w:t xml:space="preserve">. Alice </w:t>
      </w:r>
      <w:proofErr w:type="spellStart"/>
      <w:r w:rsidR="00CF1929" w:rsidRPr="00FC6504">
        <w:rPr>
          <w:i/>
          <w:color w:val="7F7F7F" w:themeColor="text1" w:themeTint="80"/>
          <w:lang w:val="en-GB"/>
        </w:rPr>
        <w:t>Němcová</w:t>
      </w:r>
      <w:proofErr w:type="spellEnd"/>
      <w:r w:rsidR="00CF1929" w:rsidRPr="00FC6504">
        <w:rPr>
          <w:i/>
          <w:color w:val="7F7F7F" w:themeColor="text1" w:themeTint="80"/>
          <w:lang w:val="en-GB"/>
        </w:rPr>
        <w:t xml:space="preserve"> </w:t>
      </w:r>
      <w:proofErr w:type="spellStart"/>
      <w:r w:rsidR="00CF1929" w:rsidRPr="00FC6504">
        <w:rPr>
          <w:i/>
          <w:color w:val="7F7F7F" w:themeColor="text1" w:themeTint="80"/>
          <w:lang w:val="en-GB"/>
        </w:rPr>
        <w:t>Tejkalová</w:t>
      </w:r>
      <w:proofErr w:type="spellEnd"/>
      <w:r w:rsidR="00CF1929" w:rsidRPr="00FC6504">
        <w:rPr>
          <w:i/>
          <w:color w:val="7F7F7F" w:themeColor="text1" w:themeTint="80"/>
          <w:lang w:val="en-GB"/>
        </w:rPr>
        <w:t>, Ph.D., Dean</w:t>
      </w:r>
      <w:r w:rsidRPr="00FC6504">
        <w:rPr>
          <w:i/>
          <w:color w:val="7F7F7F" w:themeColor="text1" w:themeTint="80"/>
          <w:lang w:val="en-GB"/>
        </w:rPr>
        <w:t>)</w:t>
      </w:r>
    </w:p>
    <w:p w14:paraId="0C056C37" w14:textId="4AB64D53" w:rsidR="005418A3" w:rsidRPr="00FC6504" w:rsidRDefault="002316FF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>(</w:t>
      </w:r>
      <w:proofErr w:type="gramStart"/>
      <w:r w:rsidRPr="00FC6504">
        <w:rPr>
          <w:lang w:val="en-GB"/>
        </w:rPr>
        <w:t>hereinafter</w:t>
      </w:r>
      <w:proofErr w:type="gramEnd"/>
      <w:r w:rsidRPr="00FC6504">
        <w:rPr>
          <w:lang w:val="en-GB"/>
        </w:rPr>
        <w:t xml:space="preserve"> </w:t>
      </w:r>
      <w:r w:rsidR="00170407">
        <w:rPr>
          <w:lang w:val="en-GB"/>
        </w:rPr>
        <w:t>'</w:t>
      </w:r>
      <w:r w:rsidRPr="00FC6504">
        <w:rPr>
          <w:lang w:val="en-GB"/>
        </w:rPr>
        <w:t>FSV UK</w:t>
      </w:r>
      <w:r w:rsidR="00170407">
        <w:rPr>
          <w:lang w:val="en-GB"/>
        </w:rPr>
        <w:t>'</w:t>
      </w:r>
      <w:r w:rsidRPr="00FC6504">
        <w:rPr>
          <w:lang w:val="en-GB"/>
        </w:rPr>
        <w:t>)</w:t>
      </w:r>
    </w:p>
    <w:p w14:paraId="471525E3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115B603E" w14:textId="13B1BA53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gramStart"/>
      <w:r w:rsidRPr="00FC6504">
        <w:rPr>
          <w:lang w:val="en-GB"/>
        </w:rPr>
        <w:t>a</w:t>
      </w:r>
      <w:proofErr w:type="gramEnd"/>
    </w:p>
    <w:p w14:paraId="2445CA29" w14:textId="348A8E25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proofErr w:type="gramStart"/>
      <w:r w:rsidRPr="00FC6504">
        <w:rPr>
          <w:i/>
          <w:color w:val="7F7F7F" w:themeColor="text1" w:themeTint="80"/>
          <w:lang w:val="en-GB"/>
        </w:rPr>
        <w:t>and</w:t>
      </w:r>
      <w:proofErr w:type="gramEnd"/>
    </w:p>
    <w:p w14:paraId="7987D7C7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6B6DE267" w14:textId="6E2ABF3C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Příjmení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jméno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2"/>
            <w:sz w:val="24"/>
            <w:lang w:val="en-GB"/>
          </w:rPr>
          <w:id w:val="-898827743"/>
          <w:lock w:val="sdtLocked"/>
          <w:placeholder>
            <w:docPart w:val="33644309B0A74066B62E24A8BDBFCCE2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…………………………………………………..…………………………….</w:t>
          </w:r>
        </w:sdtContent>
      </w:sdt>
    </w:p>
    <w:p w14:paraId="47118124" w14:textId="4EC13FD8" w:rsidR="009361E0" w:rsidRPr="00FC6504" w:rsidRDefault="0098115F">
      <w:pPr>
        <w:tabs>
          <w:tab w:val="left" w:pos="0"/>
        </w:tabs>
        <w:jc w:val="both"/>
        <w:rPr>
          <w:rStyle w:val="Styl5"/>
          <w:i/>
          <w:color w:val="7F7F7F" w:themeColor="text1" w:themeTint="80"/>
          <w:sz w:val="24"/>
          <w:lang w:val="en-GB"/>
        </w:rPr>
      </w:pPr>
      <w:r w:rsidRPr="00FC6504">
        <w:rPr>
          <w:rStyle w:val="Styl5"/>
          <w:i/>
          <w:color w:val="7F7F7F" w:themeColor="text1" w:themeTint="80"/>
          <w:sz w:val="24"/>
          <w:lang w:val="en-GB"/>
        </w:rPr>
        <w:t>Surname</w:t>
      </w:r>
      <w:r w:rsidR="009A66D6" w:rsidRPr="00FC6504">
        <w:rPr>
          <w:rStyle w:val="Styl5"/>
          <w:i/>
          <w:color w:val="7F7F7F" w:themeColor="text1" w:themeTint="80"/>
          <w:sz w:val="24"/>
          <w:lang w:val="en-GB"/>
        </w:rPr>
        <w:t>,</w:t>
      </w:r>
      <w:r w:rsidR="003159B0" w:rsidRPr="00FC6504">
        <w:rPr>
          <w:rStyle w:val="Styl5"/>
          <w:i/>
          <w:color w:val="7F7F7F" w:themeColor="text1" w:themeTint="80"/>
          <w:sz w:val="24"/>
          <w:lang w:val="en-GB"/>
        </w:rPr>
        <w:t xml:space="preserve"> first name</w:t>
      </w:r>
    </w:p>
    <w:p w14:paraId="0C580D01" w14:textId="77777777" w:rsidR="003159B0" w:rsidRPr="00FC6504" w:rsidRDefault="003159B0">
      <w:pPr>
        <w:tabs>
          <w:tab w:val="left" w:pos="0"/>
        </w:tabs>
        <w:jc w:val="both"/>
        <w:rPr>
          <w:rStyle w:val="Styl5"/>
          <w:i/>
          <w:sz w:val="24"/>
          <w:lang w:val="en-GB"/>
        </w:rPr>
      </w:pPr>
    </w:p>
    <w:p w14:paraId="71938605" w14:textId="4884E58D" w:rsidR="005418A3" w:rsidRPr="00FC6504" w:rsidRDefault="00EE2566">
      <w:pPr>
        <w:tabs>
          <w:tab w:val="left" w:pos="0"/>
        </w:tabs>
        <w:jc w:val="both"/>
        <w:rPr>
          <w:lang w:val="en-GB"/>
        </w:rPr>
      </w:pPr>
      <w:sdt>
        <w:sdtPr>
          <w:rPr>
            <w:rStyle w:val="Styl5"/>
            <w:sz w:val="24"/>
            <w:lang w:val="en-GB"/>
          </w:rPr>
          <w:id w:val="-1244176273"/>
          <w:lock w:val="sdtLocked"/>
          <w:placeholder>
            <w:docPart w:val="2B361EDFDB6543459168C394A424762B"/>
          </w:placeholder>
        </w:sdtPr>
        <w:sdtEndPr>
          <w:rPr>
            <w:rStyle w:val="Standardnpsmoodstavce"/>
          </w:rPr>
        </w:sdtEndPr>
        <w:sdtContent>
          <w:proofErr w:type="spellStart"/>
          <w:r w:rsidR="00D721A7" w:rsidRPr="00FC6504">
            <w:rPr>
              <w:lang w:val="en-GB"/>
            </w:rPr>
            <w:t>Adresa</w:t>
          </w:r>
          <w:proofErr w:type="spellEnd"/>
          <w:r w:rsidR="00D721A7" w:rsidRPr="00FC6504">
            <w:rPr>
              <w:lang w:val="en-GB"/>
            </w:rPr>
            <w:t xml:space="preserve"> </w:t>
          </w:r>
          <w:proofErr w:type="spellStart"/>
          <w:r w:rsidR="00D721A7" w:rsidRPr="00FC6504">
            <w:rPr>
              <w:lang w:val="en-GB"/>
            </w:rPr>
            <w:t>trvalého</w:t>
          </w:r>
          <w:proofErr w:type="spellEnd"/>
          <w:r w:rsidR="00D721A7" w:rsidRPr="00FC6504">
            <w:rPr>
              <w:lang w:val="en-GB"/>
            </w:rPr>
            <w:t xml:space="preserve"> </w:t>
          </w:r>
          <w:proofErr w:type="spellStart"/>
          <w:r w:rsidR="00D721A7" w:rsidRPr="00FC6504">
            <w:rPr>
              <w:lang w:val="en-GB"/>
            </w:rPr>
            <w:t>bydliště</w:t>
          </w:r>
          <w:proofErr w:type="spellEnd"/>
          <w:r w:rsidR="00D721A7" w:rsidRPr="00FC6504">
            <w:rPr>
              <w:lang w:val="en-GB"/>
            </w:rPr>
            <w:t>:</w:t>
          </w:r>
        </w:sdtContent>
      </w:sdt>
      <w:r w:rsidR="00D45A44" w:rsidRPr="00D45A44">
        <w:rPr>
          <w:rStyle w:val="Styl5"/>
          <w:sz w:val="24"/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987086271"/>
          <w:lock w:val="sdtLocked"/>
          <w:placeholder>
            <w:docPart w:val="B7D76A97C67940B089CF51EB5CFDF0B1"/>
          </w:placeholder>
          <w:showingPlcHdr/>
        </w:sdtPr>
        <w:sdtEndPr>
          <w:rPr>
            <w:rStyle w:val="Standardnpsmoodstavce"/>
          </w:rPr>
        </w:sdtEndPr>
        <w:sdtContent>
          <w:r w:rsidR="00D45A44" w:rsidRPr="00FC6504">
            <w:rPr>
              <w:rStyle w:val="Zstupntext"/>
              <w:lang w:val="en-GB"/>
            </w:rPr>
            <w:t>……………………………………………………………</w:t>
          </w:r>
          <w:r w:rsidR="003F1D7B">
            <w:rPr>
              <w:rStyle w:val="Zstupntext"/>
              <w:lang w:val="en-GB"/>
            </w:rPr>
            <w:t>….</w:t>
          </w:r>
          <w:r w:rsidR="00D45A44" w:rsidRPr="00FC6504">
            <w:rPr>
              <w:rStyle w:val="Zstupntext"/>
              <w:lang w:val="en-GB"/>
            </w:rPr>
            <w:t>……….</w:t>
          </w:r>
        </w:sdtContent>
      </w:sdt>
    </w:p>
    <w:p w14:paraId="22B5BC31" w14:textId="474A39E9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Permanent address</w:t>
      </w:r>
    </w:p>
    <w:p w14:paraId="059C6ABB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438970B7" w14:textId="5775B1FD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 xml:space="preserve">Datum </w:t>
      </w:r>
      <w:proofErr w:type="spellStart"/>
      <w:r w:rsidRPr="00FC6504">
        <w:rPr>
          <w:lang w:val="en-GB"/>
        </w:rPr>
        <w:t>narození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1765495979"/>
          <w:lock w:val="sdtLocked"/>
          <w:placeholder>
            <w:docPart w:val="F54DBF761E2948BD9CA84B61AA46DB76"/>
          </w:placeholder>
          <w:showingPlcHdr/>
        </w:sdtPr>
        <w:sdtEndPr>
          <w:rPr>
            <w:rStyle w:val="Standardnpsmoodstavce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………………………………………………………………………………….</w:t>
          </w:r>
        </w:sdtContent>
      </w:sdt>
    </w:p>
    <w:p w14:paraId="2B3FFDF6" w14:textId="55DE383F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Date of birth</w:t>
      </w:r>
    </w:p>
    <w:p w14:paraId="4920B4EF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0AB602E9" w14:textId="593A17DE" w:rsidR="00822996" w:rsidRPr="00FC6504" w:rsidRDefault="00822996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Místo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narození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-1853108102"/>
          <w:lock w:val="sdtLocked"/>
          <w:placeholder>
            <w:docPart w:val="C153BB7CC15D496FADDAC98F6E9EAFBD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…………………………………………………………………………….…….</w:t>
          </w:r>
        </w:sdtContent>
      </w:sdt>
    </w:p>
    <w:p w14:paraId="43EFD30D" w14:textId="687E91F4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Place of birth</w:t>
      </w:r>
    </w:p>
    <w:p w14:paraId="5AB220D8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72BD5151" w14:textId="3BD7DEAF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FC6504">
        <w:rPr>
          <w:lang w:val="en-GB"/>
        </w:rPr>
        <w:t>Telefonní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585038629"/>
          <w:lock w:val="sdtLocked"/>
          <w:placeholder>
            <w:docPart w:val="F0BA278067F54E19A84D7B8E375A5EF8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…………………………………….</w:t>
          </w:r>
        </w:sdtContent>
      </w:sdt>
      <w:r w:rsidRPr="00FC6504">
        <w:rPr>
          <w:lang w:val="en-GB"/>
        </w:rPr>
        <w:t xml:space="preserve"> email: </w:t>
      </w:r>
      <w:sdt>
        <w:sdtPr>
          <w:rPr>
            <w:rStyle w:val="Styl5"/>
            <w:sz w:val="24"/>
            <w:lang w:val="en-GB"/>
          </w:rPr>
          <w:id w:val="725963650"/>
          <w:lock w:val="sdtLocked"/>
          <w:placeholder>
            <w:docPart w:val="A449FB158E864F32A35049A2D78F2501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……………..…………………...….</w:t>
          </w:r>
        </w:sdtContent>
      </w:sdt>
    </w:p>
    <w:p w14:paraId="4BC4F0DF" w14:textId="292FF2CD" w:rsidR="009A66D6" w:rsidRPr="00FC6504" w:rsidRDefault="009A66D6" w:rsidP="00757164">
      <w:pPr>
        <w:tabs>
          <w:tab w:val="left" w:pos="0"/>
        </w:tabs>
        <w:jc w:val="both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>Telephone number</w:t>
      </w:r>
      <w:r w:rsidRPr="00FC6504">
        <w:rPr>
          <w:lang w:val="en-GB"/>
        </w:rPr>
        <w:t xml:space="preserve"> </w:t>
      </w:r>
      <w:r w:rsidR="00CF1929" w:rsidRPr="00FC6504">
        <w:rPr>
          <w:lang w:val="en-GB"/>
        </w:rPr>
        <w:t xml:space="preserve">                                                      </w:t>
      </w:r>
      <w:r w:rsidR="00CF1929" w:rsidRPr="00FC6504">
        <w:rPr>
          <w:i/>
          <w:color w:val="7F7F7F" w:themeColor="text1" w:themeTint="80"/>
          <w:lang w:val="en-GB"/>
        </w:rPr>
        <w:t>e-mail</w:t>
      </w:r>
    </w:p>
    <w:p w14:paraId="59441067" w14:textId="77777777" w:rsidR="00CF1929" w:rsidRPr="00FC6504" w:rsidRDefault="00CF1929" w:rsidP="00757164">
      <w:pPr>
        <w:tabs>
          <w:tab w:val="left" w:pos="0"/>
        </w:tabs>
        <w:jc w:val="both"/>
        <w:rPr>
          <w:lang w:val="en-GB"/>
        </w:rPr>
      </w:pPr>
    </w:p>
    <w:p w14:paraId="039A63BD" w14:textId="7F040BC2" w:rsidR="00D6739D" w:rsidRPr="00FC6504" w:rsidRDefault="00822996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bank.účtu</w:t>
      </w:r>
      <w:proofErr w:type="spellEnd"/>
      <w:r w:rsidR="005418A3"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-1020469066"/>
          <w:lock w:val="sdtLocked"/>
          <w:placeholder>
            <w:docPart w:val="43595340570C44518DECE39E0A9E91D2"/>
          </w:placeholder>
          <w:showingPlcHdr/>
        </w:sdtPr>
        <w:sdtEndPr>
          <w:rPr>
            <w:rStyle w:val="Standardnpsmoodstavce"/>
          </w:rPr>
        </w:sdtEndPr>
        <w:sdtContent>
          <w:r w:rsidR="00D6739D" w:rsidRPr="00FC6504">
            <w:rPr>
              <w:rStyle w:val="Zstupntext"/>
              <w:lang w:val="en-GB"/>
            </w:rPr>
            <w:t>………………………………………………………………………..………….</w:t>
          </w:r>
        </w:sdtContent>
      </w:sdt>
    </w:p>
    <w:p w14:paraId="72BE6E59" w14:textId="5D71A7B0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Bank account number</w:t>
      </w:r>
    </w:p>
    <w:p w14:paraId="6C3AF615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54F0FAE3" w14:textId="5BBCB554" w:rsidR="005418A3" w:rsidRPr="00FC6504" w:rsidRDefault="00822996">
      <w:pPr>
        <w:tabs>
          <w:tab w:val="left" w:pos="0"/>
        </w:tabs>
        <w:jc w:val="both"/>
        <w:rPr>
          <w:color w:val="000000"/>
          <w:lang w:val="en-GB"/>
        </w:rPr>
      </w:pPr>
      <w:r w:rsidRPr="00FC6504">
        <w:rPr>
          <w:color w:val="000000"/>
          <w:lang w:val="en-GB"/>
        </w:rPr>
        <w:t>IBAN</w:t>
      </w:r>
      <w:r w:rsidR="005418A3" w:rsidRPr="00FC6504">
        <w:rPr>
          <w:color w:val="000000"/>
          <w:lang w:val="en-GB"/>
        </w:rPr>
        <w:t>:</w:t>
      </w:r>
      <w:r w:rsidR="00D6739D" w:rsidRPr="00FC6504">
        <w:rPr>
          <w:color w:val="000000"/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1836753619"/>
          <w:lock w:val="sdtLocked"/>
          <w:placeholder>
            <w:docPart w:val="658B7B5B4D214EB88034761259FD6FCE"/>
          </w:placeholder>
          <w:showingPlcHdr/>
        </w:sdtPr>
        <w:sdtEndPr>
          <w:rPr>
            <w:rStyle w:val="Standardnpsmoodstavce"/>
          </w:rPr>
        </w:sdtEndPr>
        <w:sdtContent>
          <w:r w:rsidR="00D6739D" w:rsidRPr="00FC6504">
            <w:rPr>
              <w:rStyle w:val="Zstupntext"/>
              <w:lang w:val="en-GB"/>
            </w:rPr>
            <w:t>…………………………………………………………………</w:t>
          </w:r>
          <w:r w:rsidR="003F1D7B">
            <w:rPr>
              <w:rStyle w:val="Zstupntext"/>
              <w:lang w:val="en-GB"/>
            </w:rPr>
            <w:t>……….</w:t>
          </w:r>
          <w:r w:rsidR="00D6739D" w:rsidRPr="00FC6504">
            <w:rPr>
              <w:rStyle w:val="Zstupntext"/>
              <w:lang w:val="en-GB"/>
            </w:rPr>
            <w:t>………….……….</w:t>
          </w:r>
        </w:sdtContent>
      </w:sdt>
    </w:p>
    <w:p w14:paraId="2CBBCFA6" w14:textId="7A63BCFE" w:rsidR="003159B0" w:rsidRPr="00FC6504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IBAN</w:t>
      </w:r>
    </w:p>
    <w:p w14:paraId="5F564638" w14:textId="77777777" w:rsidR="003159B0" w:rsidRPr="00FC6504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3E995069" w14:textId="66F426C6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FC6504">
        <w:rPr>
          <w:lang w:val="en-GB"/>
        </w:rPr>
        <w:t>Jméno</w:t>
      </w:r>
      <w:proofErr w:type="spellEnd"/>
      <w:r w:rsidRPr="00FC6504">
        <w:rPr>
          <w:lang w:val="en-GB"/>
        </w:rPr>
        <w:t xml:space="preserve"> </w:t>
      </w:r>
      <w:proofErr w:type="gramStart"/>
      <w:r w:rsidRPr="00FC6504">
        <w:rPr>
          <w:lang w:val="en-GB"/>
        </w:rPr>
        <w:t>a</w:t>
      </w:r>
      <w:proofErr w:type="gram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adresa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banky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13352702"/>
          <w:lock w:val="sdtLocked"/>
          <w:placeholder>
            <w:docPart w:val="C10B4262E6B84569A6D0DCFCB4357733"/>
          </w:placeholder>
        </w:sdtPr>
        <w:sdtEndPr>
          <w:rPr>
            <w:rStyle w:val="Standardnpsmoodstavce"/>
          </w:rPr>
        </w:sdtEndPr>
        <w:sdtContent>
          <w:r w:rsidRPr="00FC6504">
            <w:rPr>
              <w:rStyle w:val="Styl5"/>
              <w:sz w:val="24"/>
              <w:lang w:val="en-GB"/>
            </w:rPr>
            <w:t>…………………………………………………………………………….</w:t>
          </w:r>
        </w:sdtContent>
      </w:sdt>
    </w:p>
    <w:p w14:paraId="1AAEA1DD" w14:textId="4834B55C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Name of bank and address</w:t>
      </w:r>
    </w:p>
    <w:p w14:paraId="291E684F" w14:textId="77777777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3BD5BD44" w14:textId="36DEF67C" w:rsidR="00822996" w:rsidRPr="00FC6504" w:rsidRDefault="00822996" w:rsidP="00FC6504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FC6504">
        <w:rPr>
          <w:lang w:val="en-GB"/>
        </w:rPr>
        <w:t xml:space="preserve">SWIFT CODE: </w:t>
      </w:r>
      <w:sdt>
        <w:sdtPr>
          <w:rPr>
            <w:rStyle w:val="Styl5"/>
            <w:sz w:val="24"/>
            <w:lang w:val="en-GB"/>
          </w:rPr>
          <w:id w:val="-1712262460"/>
          <w:lock w:val="sdtLocked"/>
          <w:placeholder>
            <w:docPart w:val="0F496563BF644789BA91CD01EC1D1E47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…………………………………………………………………………….……….</w:t>
          </w:r>
        </w:sdtContent>
      </w:sdt>
    </w:p>
    <w:p w14:paraId="33353D2A" w14:textId="53139639" w:rsidR="003159B0" w:rsidRPr="00FC6504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SWIFT CODE</w:t>
      </w:r>
      <w:r w:rsidR="009A66D6" w:rsidRPr="00FC6504">
        <w:rPr>
          <w:i/>
          <w:color w:val="7F7F7F" w:themeColor="text1" w:themeTint="80"/>
          <w:lang w:val="en-GB"/>
        </w:rPr>
        <w:t xml:space="preserve"> of bank</w:t>
      </w:r>
      <w:r w:rsidR="005418A3" w:rsidRPr="00FC6504">
        <w:rPr>
          <w:lang w:val="en-GB"/>
        </w:rPr>
        <w:t xml:space="preserve"> </w:t>
      </w:r>
    </w:p>
    <w:p w14:paraId="00DF37AF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25F2D034" w14:textId="07FDEB36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proofErr w:type="gramStart"/>
      <w:r w:rsidRPr="00FC6504">
        <w:rPr>
          <w:lang w:val="en-GB"/>
        </w:rPr>
        <w:t>dále</w:t>
      </w:r>
      <w:proofErr w:type="spellEnd"/>
      <w:proofErr w:type="gram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jen</w:t>
      </w:r>
      <w:proofErr w:type="spellEnd"/>
      <w:r w:rsidRPr="00FC6504">
        <w:rPr>
          <w:lang w:val="en-GB"/>
        </w:rPr>
        <w:t xml:space="preserve"> </w:t>
      </w:r>
      <w:r w:rsidR="001C0D47" w:rsidRPr="00FC6504">
        <w:rPr>
          <w:lang w:val="en-GB"/>
        </w:rPr>
        <w:t>„expert“</w:t>
      </w:r>
    </w:p>
    <w:p w14:paraId="4C4424AA" w14:textId="4086F91D" w:rsidR="008000B2" w:rsidRPr="00FC6504" w:rsidRDefault="003159B0">
      <w:pPr>
        <w:tabs>
          <w:tab w:val="left" w:pos="0"/>
        </w:tabs>
        <w:jc w:val="both"/>
        <w:rPr>
          <w:lang w:val="en-GB"/>
        </w:rPr>
      </w:pPr>
      <w:proofErr w:type="gramStart"/>
      <w:r w:rsidRPr="00FC6504">
        <w:rPr>
          <w:i/>
          <w:color w:val="7F7F7F" w:themeColor="text1" w:themeTint="80"/>
          <w:lang w:val="en-GB"/>
        </w:rPr>
        <w:t>hereinafter</w:t>
      </w:r>
      <w:proofErr w:type="gramEnd"/>
      <w:r w:rsidRPr="00FC6504">
        <w:rPr>
          <w:i/>
          <w:color w:val="7F7F7F" w:themeColor="text1" w:themeTint="80"/>
          <w:lang w:val="en-GB"/>
        </w:rPr>
        <w:t xml:space="preserve"> </w:t>
      </w:r>
      <w:r w:rsidR="00170407">
        <w:rPr>
          <w:i/>
          <w:color w:val="7F7F7F" w:themeColor="text1" w:themeTint="80"/>
          <w:lang w:val="en-GB"/>
        </w:rPr>
        <w:t>'</w:t>
      </w:r>
      <w:r w:rsidRPr="00FC6504">
        <w:rPr>
          <w:i/>
          <w:color w:val="7F7F7F" w:themeColor="text1" w:themeTint="80"/>
          <w:lang w:val="en-GB"/>
        </w:rPr>
        <w:t>th</w:t>
      </w:r>
      <w:r w:rsidR="00757164" w:rsidRPr="00FC6504">
        <w:rPr>
          <w:i/>
          <w:color w:val="7F7F7F" w:themeColor="text1" w:themeTint="80"/>
          <w:lang w:val="en-GB"/>
        </w:rPr>
        <w:t xml:space="preserve">e </w:t>
      </w:r>
      <w:r w:rsidRPr="00FC6504">
        <w:rPr>
          <w:i/>
          <w:color w:val="7F7F7F" w:themeColor="text1" w:themeTint="80"/>
          <w:lang w:val="en-GB"/>
        </w:rPr>
        <w:t>expert</w:t>
      </w:r>
      <w:r w:rsidR="00170407">
        <w:rPr>
          <w:i/>
          <w:color w:val="7F7F7F" w:themeColor="text1" w:themeTint="80"/>
          <w:lang w:val="en-GB"/>
        </w:rPr>
        <w:t>'</w:t>
      </w:r>
    </w:p>
    <w:p w14:paraId="4FB59F20" w14:textId="77777777" w:rsidR="008000B2" w:rsidRPr="00FC6504" w:rsidRDefault="008000B2">
      <w:pPr>
        <w:tabs>
          <w:tab w:val="left" w:pos="0"/>
        </w:tabs>
        <w:jc w:val="both"/>
        <w:rPr>
          <w:lang w:val="en-GB"/>
        </w:rPr>
      </w:pPr>
    </w:p>
    <w:p w14:paraId="107C7AA9" w14:textId="2998C300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proofErr w:type="gramStart"/>
      <w:r w:rsidRPr="00FC6504">
        <w:rPr>
          <w:lang w:val="en-GB"/>
        </w:rPr>
        <w:t>uzavřely</w:t>
      </w:r>
      <w:proofErr w:type="spellEnd"/>
      <w:proofErr w:type="gram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níže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uvedeného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dne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měsíce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roku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tuto</w:t>
      </w:r>
      <w:proofErr w:type="spellEnd"/>
      <w:r w:rsidRPr="00FC6504">
        <w:rPr>
          <w:lang w:val="en-GB"/>
        </w:rPr>
        <w:t xml:space="preserve"> </w:t>
      </w:r>
    </w:p>
    <w:p w14:paraId="647D98DC" w14:textId="0FCFA4B3" w:rsidR="0098115F" w:rsidRPr="00FC6504" w:rsidRDefault="0098115F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proofErr w:type="gramStart"/>
      <w:r w:rsidRPr="00FC6504">
        <w:rPr>
          <w:i/>
          <w:color w:val="7F7F7F" w:themeColor="text1" w:themeTint="80"/>
          <w:lang w:val="en-GB"/>
        </w:rPr>
        <w:t>have</w:t>
      </w:r>
      <w:proofErr w:type="gramEnd"/>
      <w:r w:rsidRPr="00FC6504">
        <w:rPr>
          <w:i/>
          <w:color w:val="7F7F7F" w:themeColor="text1" w:themeTint="80"/>
          <w:lang w:val="en-GB"/>
        </w:rPr>
        <w:t xml:space="preserve"> concluded, on the day, month and year stated below, this</w:t>
      </w:r>
    </w:p>
    <w:p w14:paraId="127A7160" w14:textId="77777777" w:rsidR="00556824" w:rsidRPr="00FC6504" w:rsidRDefault="00556824">
      <w:pPr>
        <w:tabs>
          <w:tab w:val="left" w:pos="0"/>
        </w:tabs>
        <w:jc w:val="both"/>
        <w:rPr>
          <w:lang w:val="en-GB"/>
        </w:rPr>
      </w:pPr>
    </w:p>
    <w:p w14:paraId="7E5C2A64" w14:textId="77777777" w:rsidR="005418A3" w:rsidRPr="00FC6504" w:rsidRDefault="005418A3">
      <w:pPr>
        <w:tabs>
          <w:tab w:val="left" w:pos="0"/>
        </w:tabs>
        <w:ind w:right="-283"/>
        <w:jc w:val="center"/>
        <w:rPr>
          <w:b/>
          <w:lang w:val="en-GB"/>
        </w:rPr>
      </w:pPr>
      <w:proofErr w:type="spellStart"/>
      <w:proofErr w:type="gramStart"/>
      <w:r w:rsidRPr="00FC6504">
        <w:rPr>
          <w:b/>
          <w:lang w:val="en-GB"/>
        </w:rPr>
        <w:t>smlouvu</w:t>
      </w:r>
      <w:proofErr w:type="spellEnd"/>
      <w:proofErr w:type="gramEnd"/>
      <w:r w:rsidRPr="00FC6504">
        <w:rPr>
          <w:b/>
          <w:lang w:val="en-GB"/>
        </w:rPr>
        <w:t xml:space="preserve"> o </w:t>
      </w:r>
      <w:proofErr w:type="spellStart"/>
      <w:r w:rsidRPr="00FC6504">
        <w:rPr>
          <w:b/>
          <w:lang w:val="en-GB"/>
        </w:rPr>
        <w:t>poskytnutí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cestovních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náhrad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osob</w:t>
      </w:r>
      <w:r w:rsidR="001C0D47" w:rsidRPr="00FC6504">
        <w:rPr>
          <w:b/>
          <w:lang w:val="en-GB"/>
        </w:rPr>
        <w:t>ě</w:t>
      </w:r>
      <w:proofErr w:type="spellEnd"/>
      <w:r w:rsidRPr="00FC6504">
        <w:rPr>
          <w:b/>
          <w:lang w:val="en-GB"/>
        </w:rPr>
        <w:t xml:space="preserve">, </w:t>
      </w:r>
      <w:proofErr w:type="spellStart"/>
      <w:r w:rsidRPr="00FC6504">
        <w:rPr>
          <w:b/>
          <w:lang w:val="en-GB"/>
        </w:rPr>
        <w:t>kter</w:t>
      </w:r>
      <w:r w:rsidR="001C0D47" w:rsidRPr="00FC6504">
        <w:rPr>
          <w:b/>
          <w:lang w:val="en-GB"/>
        </w:rPr>
        <w:t>á</w:t>
      </w:r>
      <w:proofErr w:type="spellEnd"/>
      <w:r w:rsidR="001C0D47"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ne</w:t>
      </w:r>
      <w:r w:rsidR="001C0D47" w:rsidRPr="00FC6504">
        <w:rPr>
          <w:b/>
          <w:lang w:val="en-GB"/>
        </w:rPr>
        <w:t>ní</w:t>
      </w:r>
      <w:proofErr w:type="spellEnd"/>
      <w:r w:rsidR="001C0D47"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zaměstnanc</w:t>
      </w:r>
      <w:r w:rsidR="001C0D47" w:rsidRPr="00FC6504">
        <w:rPr>
          <w:b/>
          <w:lang w:val="en-GB"/>
        </w:rPr>
        <w:t>em</w:t>
      </w:r>
      <w:proofErr w:type="spellEnd"/>
    </w:p>
    <w:p w14:paraId="5ACBAF6B" w14:textId="1660CADC" w:rsidR="00556824" w:rsidRPr="00FC6504" w:rsidRDefault="005418A3" w:rsidP="00FC6504">
      <w:pPr>
        <w:tabs>
          <w:tab w:val="left" w:pos="0"/>
        </w:tabs>
        <w:ind w:right="-283"/>
        <w:jc w:val="both"/>
        <w:rPr>
          <w:lang w:val="en-GB"/>
        </w:rPr>
      </w:pPr>
      <w:proofErr w:type="spellStart"/>
      <w:proofErr w:type="gramStart"/>
      <w:r w:rsidRPr="00FC6504">
        <w:rPr>
          <w:lang w:val="en-GB"/>
        </w:rPr>
        <w:t>dle</w:t>
      </w:r>
      <w:proofErr w:type="spellEnd"/>
      <w:proofErr w:type="gramEnd"/>
      <w:r w:rsidRPr="00FC6504">
        <w:rPr>
          <w:lang w:val="en-GB"/>
        </w:rPr>
        <w:t xml:space="preserve"> § 1746 </w:t>
      </w:r>
      <w:proofErr w:type="spellStart"/>
      <w:r w:rsidRPr="00FC6504">
        <w:rPr>
          <w:lang w:val="en-GB"/>
        </w:rPr>
        <w:t>odst</w:t>
      </w:r>
      <w:proofErr w:type="spellEnd"/>
      <w:r w:rsidRPr="00FC6504">
        <w:rPr>
          <w:lang w:val="en-GB"/>
        </w:rPr>
        <w:t xml:space="preserve">. </w:t>
      </w:r>
      <w:proofErr w:type="gramStart"/>
      <w:r w:rsidRPr="00FC6504">
        <w:rPr>
          <w:lang w:val="en-GB"/>
        </w:rPr>
        <w:t xml:space="preserve">2 a </w:t>
      </w:r>
      <w:proofErr w:type="spellStart"/>
      <w:r w:rsidRPr="00FC6504">
        <w:rPr>
          <w:lang w:val="en-GB"/>
        </w:rPr>
        <w:t>násl</w:t>
      </w:r>
      <w:proofErr w:type="spellEnd"/>
      <w:r w:rsidRPr="00FC6504">
        <w:rPr>
          <w:lang w:val="en-GB"/>
        </w:rPr>
        <w:t>.</w:t>
      </w:r>
      <w:proofErr w:type="gramEnd"/>
      <w:r w:rsidRPr="00FC6504">
        <w:rPr>
          <w:lang w:val="en-GB"/>
        </w:rPr>
        <w:t xml:space="preserve"> </w:t>
      </w:r>
      <w:proofErr w:type="spellStart"/>
      <w:proofErr w:type="gramStart"/>
      <w:r w:rsidRPr="00FC6504">
        <w:rPr>
          <w:lang w:val="en-GB"/>
        </w:rPr>
        <w:t>zákona</w:t>
      </w:r>
      <w:proofErr w:type="spellEnd"/>
      <w:proofErr w:type="gramEnd"/>
      <w:r w:rsidRPr="00FC6504">
        <w:rPr>
          <w:lang w:val="en-GB"/>
        </w:rPr>
        <w:t xml:space="preserve"> č.</w:t>
      </w:r>
      <w:r w:rsidR="00556824" w:rsidRPr="00FC6504">
        <w:rPr>
          <w:lang w:val="en-GB"/>
        </w:rPr>
        <w:t xml:space="preserve"> </w:t>
      </w:r>
      <w:r w:rsidRPr="00FC6504">
        <w:rPr>
          <w:lang w:val="en-GB"/>
        </w:rPr>
        <w:t xml:space="preserve">89/2012 Sb., </w:t>
      </w:r>
      <w:proofErr w:type="spellStart"/>
      <w:r w:rsidRPr="00FC6504">
        <w:rPr>
          <w:lang w:val="en-GB"/>
        </w:rPr>
        <w:t>občanského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zákoníku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pozdějších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předpis</w:t>
      </w:r>
      <w:r w:rsidR="00CF1929" w:rsidRPr="00FC6504">
        <w:rPr>
          <w:lang w:val="en-GB"/>
        </w:rPr>
        <w:t>ů</w:t>
      </w:r>
      <w:proofErr w:type="spellEnd"/>
    </w:p>
    <w:p w14:paraId="0B1C3613" w14:textId="37E56452" w:rsidR="00757164" w:rsidRPr="00FC6504" w:rsidRDefault="00BA2374" w:rsidP="007D54FE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  <w:r w:rsidRPr="00FC6504">
        <w:rPr>
          <w:b/>
          <w:i/>
          <w:color w:val="7F7F7F" w:themeColor="text1" w:themeTint="80"/>
          <w:lang w:val="en-GB"/>
        </w:rPr>
        <w:t xml:space="preserve"> </w:t>
      </w:r>
      <w:proofErr w:type="gramStart"/>
      <w:r w:rsidR="00CF1929" w:rsidRPr="00FC6504">
        <w:rPr>
          <w:b/>
          <w:i/>
          <w:color w:val="7F7F7F" w:themeColor="text1" w:themeTint="80"/>
          <w:lang w:val="en-GB"/>
        </w:rPr>
        <w:t>agreement</w:t>
      </w:r>
      <w:proofErr w:type="gramEnd"/>
      <w:r w:rsidR="00CF1929" w:rsidRPr="00FC6504">
        <w:rPr>
          <w:b/>
          <w:i/>
          <w:color w:val="7F7F7F" w:themeColor="text1" w:themeTint="80"/>
          <w:lang w:val="en-GB"/>
        </w:rPr>
        <w:t xml:space="preserve"> </w:t>
      </w:r>
      <w:r w:rsidRPr="00FC6504">
        <w:rPr>
          <w:b/>
          <w:i/>
          <w:color w:val="7F7F7F" w:themeColor="text1" w:themeTint="80"/>
          <w:lang w:val="en-GB"/>
        </w:rPr>
        <w:t>for reimbursement of the travel expen</w:t>
      </w:r>
      <w:r w:rsidR="003907B2" w:rsidRPr="00FC6504">
        <w:rPr>
          <w:b/>
          <w:i/>
          <w:color w:val="7F7F7F" w:themeColor="text1" w:themeTint="80"/>
          <w:lang w:val="en-GB"/>
        </w:rPr>
        <w:t>ses</w:t>
      </w:r>
      <w:r w:rsidRPr="00FC6504">
        <w:rPr>
          <w:b/>
          <w:i/>
          <w:color w:val="7F7F7F" w:themeColor="text1" w:themeTint="80"/>
          <w:lang w:val="en-GB"/>
        </w:rPr>
        <w:t xml:space="preserve"> of a person who is not an employee of FSV UK</w:t>
      </w:r>
    </w:p>
    <w:p w14:paraId="6397B96F" w14:textId="3EEE39FC" w:rsidR="00BA2374" w:rsidRPr="00FC6504" w:rsidRDefault="00BA2374" w:rsidP="00FC6504">
      <w:pPr>
        <w:tabs>
          <w:tab w:val="left" w:pos="0"/>
        </w:tabs>
        <w:ind w:right="-283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in accordance with §1746</w:t>
      </w:r>
      <w:r w:rsidR="00757164" w:rsidRPr="00FC6504">
        <w:rPr>
          <w:i/>
          <w:color w:val="7F7F7F" w:themeColor="text1" w:themeTint="80"/>
          <w:lang w:val="en-GB"/>
        </w:rPr>
        <w:t>, paragraph 2 et seq.</w:t>
      </w:r>
      <w:r w:rsidRPr="00FC6504">
        <w:rPr>
          <w:i/>
          <w:color w:val="7F7F7F" w:themeColor="text1" w:themeTint="80"/>
          <w:lang w:val="en-GB"/>
        </w:rPr>
        <w:t xml:space="preserve"> of Law no. 89/2012 coll.,</w:t>
      </w:r>
      <w:r w:rsidR="00757164"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i/>
          <w:color w:val="7F7F7F" w:themeColor="text1" w:themeTint="80"/>
          <w:lang w:val="en-GB"/>
        </w:rPr>
        <w:t>Civil Code of the Czech Republic, as amended.</w:t>
      </w:r>
    </w:p>
    <w:p w14:paraId="2006708D" w14:textId="687C8BAA" w:rsidR="00BA2374" w:rsidRPr="00FC6504" w:rsidRDefault="00BA2374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36F2ECD3" w14:textId="77777777" w:rsidR="00BA2374" w:rsidRPr="00FC6504" w:rsidRDefault="00BA2374">
      <w:pPr>
        <w:tabs>
          <w:tab w:val="left" w:pos="0"/>
        </w:tabs>
        <w:ind w:right="-283"/>
        <w:jc w:val="center"/>
        <w:rPr>
          <w:lang w:val="en-GB"/>
        </w:rPr>
      </w:pPr>
    </w:p>
    <w:p w14:paraId="531575DC" w14:textId="76918478" w:rsidR="005418A3" w:rsidRPr="00FC6504" w:rsidRDefault="005418A3">
      <w:pPr>
        <w:tabs>
          <w:tab w:val="left" w:pos="0"/>
        </w:tabs>
        <w:ind w:right="-283"/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1 </w:t>
      </w:r>
      <w:proofErr w:type="spellStart"/>
      <w:r w:rsidRPr="00FC6504">
        <w:rPr>
          <w:b/>
          <w:lang w:val="en-GB"/>
        </w:rPr>
        <w:t>Předmět</w:t>
      </w:r>
      <w:proofErr w:type="spellEnd"/>
    </w:p>
    <w:p w14:paraId="4793F62A" w14:textId="2AFF1471" w:rsidR="009361E0" w:rsidRPr="00FC6504" w:rsidRDefault="009361E0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Arti</w:t>
      </w:r>
      <w:r w:rsidR="00254131" w:rsidRPr="00FC6504">
        <w:rPr>
          <w:i/>
          <w:color w:val="7F7F7F" w:themeColor="text1" w:themeTint="80"/>
          <w:lang w:val="en-GB"/>
        </w:rPr>
        <w:t>cle 1</w:t>
      </w:r>
      <w:r w:rsidRPr="00FC6504">
        <w:rPr>
          <w:i/>
          <w:color w:val="7F7F7F" w:themeColor="text1" w:themeTint="80"/>
          <w:lang w:val="en-GB"/>
        </w:rPr>
        <w:t xml:space="preserve"> Subject</w:t>
      </w:r>
    </w:p>
    <w:p w14:paraId="5A0948CD" w14:textId="77777777" w:rsidR="009361E0" w:rsidRPr="00FC6504" w:rsidRDefault="009361E0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</w:p>
    <w:p w14:paraId="691AFE81" w14:textId="4B44B1FC" w:rsidR="00CF1929" w:rsidRPr="00FC6504" w:rsidRDefault="005418A3" w:rsidP="00FC6504">
      <w:pPr>
        <w:jc w:val="both"/>
        <w:rPr>
          <w:i/>
          <w:color w:val="7F7F7F" w:themeColor="text1" w:themeTint="80"/>
          <w:lang w:val="en-GB"/>
        </w:rPr>
      </w:pPr>
      <w:proofErr w:type="spellStart"/>
      <w:proofErr w:type="gramStart"/>
      <w:r w:rsidRPr="00FC6504">
        <w:rPr>
          <w:lang w:val="en-GB"/>
        </w:rPr>
        <w:t>Předmětem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této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je </w:t>
      </w:r>
      <w:proofErr w:type="spellStart"/>
      <w:r w:rsidRPr="00FC6504">
        <w:rPr>
          <w:lang w:val="en-GB"/>
        </w:rPr>
        <w:t>plnění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oboustranných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smluvních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závazků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souvislosti</w:t>
      </w:r>
      <w:proofErr w:type="spellEnd"/>
      <w:r w:rsidRPr="00FC6504">
        <w:rPr>
          <w:lang w:val="en-GB"/>
        </w:rPr>
        <w:t xml:space="preserve"> s </w:t>
      </w:r>
      <w:proofErr w:type="spellStart"/>
      <w:r w:rsidRPr="00FC6504">
        <w:rPr>
          <w:lang w:val="en-GB"/>
        </w:rPr>
        <w:t>uskutečněnou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cestou</w:t>
      </w:r>
      <w:proofErr w:type="spellEnd"/>
      <w:r w:rsidRPr="00FC6504">
        <w:rPr>
          <w:lang w:val="en-GB"/>
        </w:rPr>
        <w:t xml:space="preserve"> </w:t>
      </w:r>
      <w:proofErr w:type="spellStart"/>
      <w:r w:rsidR="001C0D47" w:rsidRPr="00FC6504">
        <w:rPr>
          <w:lang w:val="en-GB"/>
        </w:rPr>
        <w:t>experta</w:t>
      </w:r>
      <w:proofErr w:type="spellEnd"/>
      <w:r w:rsidR="001C0D47" w:rsidRPr="00FC6504">
        <w:rPr>
          <w:lang w:val="en-GB"/>
        </w:rPr>
        <w:t xml:space="preserve"> </w:t>
      </w: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souvislosti</w:t>
      </w:r>
      <w:proofErr w:type="spellEnd"/>
      <w:r w:rsidRPr="00FC6504">
        <w:rPr>
          <w:lang w:val="en-GB"/>
        </w:rPr>
        <w:t xml:space="preserve"> s </w:t>
      </w:r>
      <w:proofErr w:type="spellStart"/>
      <w:r w:rsidRPr="00FC6504">
        <w:rPr>
          <w:lang w:val="en-GB"/>
        </w:rPr>
        <w:t>jeho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činností</w:t>
      </w:r>
      <w:proofErr w:type="spellEnd"/>
      <w:r w:rsidRPr="00FC6504">
        <w:rPr>
          <w:lang w:val="en-GB"/>
        </w:rPr>
        <w:t xml:space="preserve"> pro </w:t>
      </w:r>
      <w:r w:rsidR="003907B2" w:rsidRPr="00FC6504">
        <w:rPr>
          <w:lang w:val="en-GB"/>
        </w:rPr>
        <w:t>F</w:t>
      </w:r>
      <w:r w:rsidRPr="00FC6504">
        <w:rPr>
          <w:lang w:val="en-GB"/>
        </w:rPr>
        <w:t>SV</w:t>
      </w:r>
      <w:r w:rsidR="003907B2" w:rsidRPr="00FC6504">
        <w:rPr>
          <w:lang w:val="en-GB"/>
        </w:rPr>
        <w:t xml:space="preserve"> UK</w:t>
      </w:r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kdy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není</w:t>
      </w:r>
      <w:proofErr w:type="spellEnd"/>
      <w:r w:rsidRPr="00FC6504">
        <w:rPr>
          <w:lang w:val="en-GB"/>
        </w:rPr>
        <w:t xml:space="preserve"> </w:t>
      </w:r>
      <w:r w:rsidR="001C0D47" w:rsidRPr="00FC6504">
        <w:rPr>
          <w:lang w:val="en-GB"/>
        </w:rPr>
        <w:t xml:space="preserve">expert </w:t>
      </w:r>
      <w:proofErr w:type="spellStart"/>
      <w:r w:rsidRPr="00FC6504">
        <w:rPr>
          <w:lang w:val="en-GB"/>
        </w:rPr>
        <w:t>vůči</w:t>
      </w:r>
      <w:proofErr w:type="spellEnd"/>
      <w:r w:rsidRPr="00FC6504">
        <w:rPr>
          <w:lang w:val="en-GB"/>
        </w:rPr>
        <w:t xml:space="preserve"> </w:t>
      </w:r>
      <w:r w:rsidR="003907B2" w:rsidRPr="00FC6504">
        <w:rPr>
          <w:lang w:val="en-GB"/>
        </w:rPr>
        <w:t>FSV UK</w:t>
      </w:r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pracovněprávním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vztahu</w:t>
      </w:r>
      <w:proofErr w:type="spellEnd"/>
      <w:r w:rsidRPr="00FC6504">
        <w:rPr>
          <w:lang w:val="en-GB"/>
        </w:rPr>
        <w:t>.</w:t>
      </w:r>
      <w:proofErr w:type="gramEnd"/>
      <w:r w:rsidRPr="00FC6504">
        <w:rPr>
          <w:lang w:val="en-GB"/>
        </w:rPr>
        <w:t xml:space="preserve"> </w:t>
      </w:r>
      <w:proofErr w:type="gramStart"/>
      <w:r w:rsidR="003907B2" w:rsidRPr="00FC6504">
        <w:rPr>
          <w:lang w:val="en-GB"/>
        </w:rPr>
        <w:t>FSV UK</w:t>
      </w:r>
      <w:r w:rsidRPr="00FC6504">
        <w:rPr>
          <w:lang w:val="en-GB"/>
        </w:rPr>
        <w:t xml:space="preserve"> se </w:t>
      </w:r>
      <w:proofErr w:type="spellStart"/>
      <w:r w:rsidRPr="00FC6504">
        <w:rPr>
          <w:lang w:val="en-GB"/>
        </w:rPr>
        <w:t>zavazuje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uhradit</w:t>
      </w:r>
      <w:proofErr w:type="spellEnd"/>
      <w:r w:rsidRPr="00FC6504">
        <w:rPr>
          <w:lang w:val="en-GB"/>
        </w:rPr>
        <w:t xml:space="preserve"> </w:t>
      </w:r>
      <w:proofErr w:type="spellStart"/>
      <w:r w:rsidR="001C0D47" w:rsidRPr="00FC6504">
        <w:rPr>
          <w:lang w:val="en-GB"/>
        </w:rPr>
        <w:t>expertovi</w:t>
      </w:r>
      <w:proofErr w:type="spellEnd"/>
      <w:r w:rsidR="001C0D47"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cestovní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náhrady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kdy</w:t>
      </w:r>
      <w:proofErr w:type="spellEnd"/>
      <w:r w:rsidRPr="00FC6504">
        <w:rPr>
          <w:lang w:val="en-GB"/>
        </w:rPr>
        <w:t xml:space="preserve"> pro </w:t>
      </w:r>
      <w:proofErr w:type="spellStart"/>
      <w:r w:rsidRPr="00FC6504">
        <w:rPr>
          <w:lang w:val="en-GB"/>
        </w:rPr>
        <w:t>účely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této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budou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aplikovaná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příslušná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ustanovení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zákona</w:t>
      </w:r>
      <w:proofErr w:type="spellEnd"/>
      <w:r w:rsidRPr="00FC6504">
        <w:rPr>
          <w:lang w:val="en-GB"/>
        </w:rPr>
        <w:t xml:space="preserve"> č.</w:t>
      </w:r>
      <w:r w:rsidR="007A53ED" w:rsidRPr="00FC6504">
        <w:rPr>
          <w:lang w:val="en-GB"/>
        </w:rPr>
        <w:t xml:space="preserve"> </w:t>
      </w:r>
      <w:r w:rsidRPr="00FC6504">
        <w:rPr>
          <w:lang w:val="en-GB"/>
        </w:rPr>
        <w:t xml:space="preserve">262/2006 Sb., </w:t>
      </w:r>
      <w:proofErr w:type="spellStart"/>
      <w:r w:rsidRPr="00FC6504">
        <w:rPr>
          <w:lang w:val="en-GB"/>
        </w:rPr>
        <w:t>zákoník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práce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pozdějších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předpisů</w:t>
      </w:r>
      <w:proofErr w:type="spellEnd"/>
      <w:r w:rsidRPr="00FC6504">
        <w:rPr>
          <w:lang w:val="en-GB"/>
        </w:rPr>
        <w:t>.</w:t>
      </w:r>
      <w:proofErr w:type="gramEnd"/>
      <w:r w:rsidRPr="00FC6504">
        <w:rPr>
          <w:lang w:val="en-GB"/>
        </w:rPr>
        <w:t xml:space="preserve"> </w:t>
      </w:r>
    </w:p>
    <w:p w14:paraId="701CD553" w14:textId="5BEC5E0B" w:rsidR="009361E0" w:rsidRPr="00FC6504" w:rsidRDefault="009361E0">
      <w:pPr>
        <w:spacing w:after="120"/>
        <w:jc w:val="both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The subject of this agreement is </w:t>
      </w:r>
      <w:r w:rsidR="003907B2" w:rsidRPr="00FC6504">
        <w:rPr>
          <w:i/>
          <w:color w:val="7F7F7F" w:themeColor="text1" w:themeTint="80"/>
          <w:lang w:val="en-GB"/>
        </w:rPr>
        <w:t xml:space="preserve">the </w:t>
      </w:r>
      <w:r w:rsidR="00170407" w:rsidRPr="00170407">
        <w:rPr>
          <w:i/>
          <w:color w:val="7F7F7F" w:themeColor="text1" w:themeTint="80"/>
          <w:lang w:val="en-GB"/>
        </w:rPr>
        <w:t>fulfilment</w:t>
      </w:r>
      <w:r w:rsidR="003907B2" w:rsidRPr="00FC6504">
        <w:rPr>
          <w:i/>
          <w:color w:val="7F7F7F" w:themeColor="text1" w:themeTint="80"/>
          <w:lang w:val="en-GB"/>
        </w:rPr>
        <w:t xml:space="preserve"> of</w:t>
      </w:r>
      <w:r w:rsidRPr="00FC6504">
        <w:rPr>
          <w:i/>
          <w:color w:val="7F7F7F" w:themeColor="text1" w:themeTint="80"/>
          <w:lang w:val="en-GB"/>
        </w:rPr>
        <w:t xml:space="preserve"> mutual contractual obligations </w:t>
      </w:r>
      <w:r w:rsidR="005D6A54" w:rsidRPr="00FC6504">
        <w:rPr>
          <w:i/>
          <w:color w:val="7F7F7F" w:themeColor="text1" w:themeTint="80"/>
          <w:lang w:val="en-GB"/>
        </w:rPr>
        <w:t xml:space="preserve">in connection with travel completed by the expert in connection with activities </w:t>
      </w:r>
      <w:r w:rsidR="008000B2" w:rsidRPr="00FC6504">
        <w:rPr>
          <w:i/>
          <w:color w:val="7F7F7F" w:themeColor="text1" w:themeTint="80"/>
          <w:lang w:val="en-GB"/>
        </w:rPr>
        <w:t xml:space="preserve">performed for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 by the expert, wh</w:t>
      </w:r>
      <w:r w:rsidR="005D6A54" w:rsidRPr="00FC6504">
        <w:rPr>
          <w:i/>
          <w:color w:val="7F7F7F" w:themeColor="text1" w:themeTint="80"/>
          <w:lang w:val="en-GB"/>
        </w:rPr>
        <w:t xml:space="preserve">ere he or she is not an expert directly </w:t>
      </w:r>
      <w:r w:rsidR="00170407" w:rsidRPr="00170407">
        <w:rPr>
          <w:i/>
          <w:color w:val="7F7F7F" w:themeColor="text1" w:themeTint="80"/>
          <w:lang w:val="en-GB"/>
        </w:rPr>
        <w:t>employed</w:t>
      </w:r>
      <w:r w:rsidR="005D6A54" w:rsidRPr="00FC6504">
        <w:rPr>
          <w:i/>
          <w:color w:val="7F7F7F" w:themeColor="text1" w:themeTint="80"/>
          <w:lang w:val="en-GB"/>
        </w:rPr>
        <w:t xml:space="preserve"> by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.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 undertakes to reimburse </w:t>
      </w:r>
      <w:r w:rsidR="005D6A54" w:rsidRPr="00FC6504">
        <w:rPr>
          <w:i/>
          <w:color w:val="7F7F7F" w:themeColor="text1" w:themeTint="80"/>
          <w:lang w:val="en-GB"/>
        </w:rPr>
        <w:t xml:space="preserve">the expert for </w:t>
      </w:r>
      <w:r w:rsidR="008000B2" w:rsidRPr="00FC6504">
        <w:rPr>
          <w:i/>
          <w:color w:val="7F7F7F" w:themeColor="text1" w:themeTint="80"/>
          <w:lang w:val="en-GB"/>
        </w:rPr>
        <w:t xml:space="preserve">travel </w:t>
      </w:r>
      <w:r w:rsidR="003907B2" w:rsidRPr="00FC6504">
        <w:rPr>
          <w:i/>
          <w:color w:val="7F7F7F" w:themeColor="text1" w:themeTint="80"/>
          <w:lang w:val="en-GB"/>
        </w:rPr>
        <w:t>expenses</w:t>
      </w:r>
      <w:r w:rsidR="008000B2" w:rsidRPr="00FC6504">
        <w:rPr>
          <w:i/>
          <w:color w:val="7F7F7F" w:themeColor="text1" w:themeTint="80"/>
          <w:lang w:val="en-GB"/>
        </w:rPr>
        <w:t xml:space="preserve"> </w:t>
      </w:r>
      <w:r w:rsidR="00170407" w:rsidRPr="00FC6504">
        <w:rPr>
          <w:i/>
          <w:color w:val="7F7F7F" w:themeColor="text1" w:themeTint="80"/>
          <w:lang w:val="en-GB"/>
        </w:rPr>
        <w:t xml:space="preserve">when for purposes of this agreement the relevant provisions of </w:t>
      </w:r>
      <w:r w:rsidR="005D6A54" w:rsidRPr="00FC6504">
        <w:rPr>
          <w:i/>
          <w:color w:val="7F7F7F" w:themeColor="text1" w:themeTint="80"/>
          <w:lang w:val="en-GB"/>
        </w:rPr>
        <w:t>L</w:t>
      </w:r>
      <w:r w:rsidR="008000B2" w:rsidRPr="00FC6504">
        <w:rPr>
          <w:i/>
          <w:color w:val="7F7F7F" w:themeColor="text1" w:themeTint="80"/>
          <w:lang w:val="en-GB"/>
        </w:rPr>
        <w:t>aw no.262/2006 coll., Civil Code of the Czech Republic, as amended</w:t>
      </w:r>
      <w:r w:rsidR="00170407" w:rsidRPr="00FC6504">
        <w:rPr>
          <w:i/>
          <w:color w:val="7F7F7F" w:themeColor="text1" w:themeTint="80"/>
          <w:lang w:val="en-GB"/>
        </w:rPr>
        <w:t xml:space="preserve"> are applicable</w:t>
      </w:r>
      <w:r w:rsidR="008000B2" w:rsidRPr="00FC6504">
        <w:rPr>
          <w:i/>
          <w:color w:val="7F7F7F" w:themeColor="text1" w:themeTint="80"/>
          <w:lang w:val="en-GB"/>
        </w:rPr>
        <w:t xml:space="preserve">. </w:t>
      </w:r>
    </w:p>
    <w:p w14:paraId="4D2958A3" w14:textId="77777777" w:rsidR="00556824" w:rsidRPr="00FC6504" w:rsidRDefault="00556824">
      <w:pPr>
        <w:tabs>
          <w:tab w:val="left" w:pos="0"/>
        </w:tabs>
        <w:ind w:right="-283"/>
        <w:jc w:val="both"/>
        <w:rPr>
          <w:lang w:val="en-GB"/>
        </w:rPr>
      </w:pPr>
    </w:p>
    <w:p w14:paraId="463A30E4" w14:textId="511E2603" w:rsidR="005418A3" w:rsidRPr="00FC6504" w:rsidRDefault="005418A3">
      <w:pPr>
        <w:tabs>
          <w:tab w:val="left" w:pos="0"/>
        </w:tabs>
        <w:spacing w:after="120"/>
        <w:ind w:right="-283"/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2 </w:t>
      </w:r>
      <w:proofErr w:type="spellStart"/>
      <w:r w:rsidRPr="00FC6504">
        <w:rPr>
          <w:b/>
          <w:lang w:val="en-GB"/>
        </w:rPr>
        <w:t>Práva</w:t>
      </w:r>
      <w:proofErr w:type="spellEnd"/>
      <w:r w:rsidRPr="00FC6504">
        <w:rPr>
          <w:b/>
          <w:lang w:val="en-GB"/>
        </w:rPr>
        <w:t xml:space="preserve"> a </w:t>
      </w:r>
      <w:proofErr w:type="spellStart"/>
      <w:r w:rsidRPr="00FC6504">
        <w:rPr>
          <w:b/>
          <w:lang w:val="en-GB"/>
        </w:rPr>
        <w:t>povinnosti</w:t>
      </w:r>
      <w:proofErr w:type="spellEnd"/>
    </w:p>
    <w:p w14:paraId="0CA532AF" w14:textId="678081B4" w:rsidR="008000B2" w:rsidRPr="00FC6504" w:rsidRDefault="00254131">
      <w:pPr>
        <w:tabs>
          <w:tab w:val="left" w:pos="0"/>
        </w:tabs>
        <w:spacing w:after="120"/>
        <w:ind w:right="-283"/>
        <w:jc w:val="center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>Article 2</w:t>
      </w:r>
      <w:r w:rsidR="008000B2" w:rsidRPr="00FC6504">
        <w:rPr>
          <w:i/>
          <w:color w:val="7F7F7F" w:themeColor="text1" w:themeTint="80"/>
          <w:lang w:val="en-GB"/>
        </w:rPr>
        <w:t xml:space="preserve"> Rights and Obligations</w:t>
      </w:r>
    </w:p>
    <w:p w14:paraId="41728633" w14:textId="00D05985" w:rsidR="005418A3" w:rsidRPr="00FC6504" w:rsidRDefault="007A53ED" w:rsidP="00FC6504">
      <w:pPr>
        <w:tabs>
          <w:tab w:val="left" w:pos="0"/>
        </w:tabs>
        <w:ind w:right="-284"/>
        <w:jc w:val="both"/>
        <w:rPr>
          <w:lang w:val="en-GB"/>
        </w:rPr>
      </w:pPr>
      <w:r w:rsidRPr="00FC6504">
        <w:rPr>
          <w:lang w:val="en-GB"/>
        </w:rPr>
        <w:t xml:space="preserve">2.1. </w:t>
      </w:r>
      <w:r w:rsidR="005418A3" w:rsidRPr="00FC6504">
        <w:rPr>
          <w:lang w:val="en-GB"/>
        </w:rPr>
        <w:t xml:space="preserve">FSV UK se </w:t>
      </w:r>
      <w:proofErr w:type="spellStart"/>
      <w:r w:rsidR="005418A3" w:rsidRPr="00FC6504">
        <w:rPr>
          <w:lang w:val="en-GB"/>
        </w:rPr>
        <w:t>zavazuje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poskytnout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1C0D47" w:rsidRPr="00FC6504">
        <w:rPr>
          <w:lang w:val="en-GB"/>
        </w:rPr>
        <w:t>expertovi</w:t>
      </w:r>
      <w:proofErr w:type="spellEnd"/>
      <w:r w:rsidR="001C0D47" w:rsidRPr="00FC6504">
        <w:rPr>
          <w:lang w:val="en-GB"/>
        </w:rPr>
        <w:t xml:space="preserve"> </w:t>
      </w:r>
      <w:proofErr w:type="spellStart"/>
      <w:proofErr w:type="gramStart"/>
      <w:r w:rsidR="005418A3" w:rsidRPr="00FC6504">
        <w:rPr>
          <w:lang w:val="en-GB"/>
        </w:rPr>
        <w:t>na</w:t>
      </w:r>
      <w:proofErr w:type="spellEnd"/>
      <w:proofErr w:type="gram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cestu</w:t>
      </w:r>
      <w:proofErr w:type="spellEnd"/>
      <w:r w:rsidR="005418A3" w:rsidRPr="00FC6504">
        <w:rPr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541436752"/>
          <w:lock w:val="sdtLocked"/>
          <w:placeholder>
            <w:docPart w:val="F99E8A434FD64EADAC0097FCC0688E63"/>
          </w:placeholder>
          <w:showingPlcHdr/>
        </w:sdtPr>
        <w:sdtEndPr>
          <w:rPr>
            <w:rStyle w:val="Standardnpsmoodstavce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………………….…………</w:t>
          </w:r>
        </w:sdtContent>
      </w:sdt>
      <w:r w:rsidR="005418A3" w:rsidRPr="00FC6504">
        <w:rPr>
          <w:lang w:val="en-GB"/>
        </w:rPr>
        <w:t xml:space="preserve"> (</w:t>
      </w:r>
      <w:proofErr w:type="spellStart"/>
      <w:r w:rsidR="005418A3" w:rsidRPr="00FC6504">
        <w:rPr>
          <w:i/>
          <w:lang w:val="en-GB"/>
        </w:rPr>
        <w:t>vypsat</w:t>
      </w:r>
      <w:proofErr w:type="spellEnd"/>
      <w:r w:rsidR="005418A3" w:rsidRPr="00FC6504">
        <w:rPr>
          <w:i/>
          <w:lang w:val="en-GB"/>
        </w:rPr>
        <w:t xml:space="preserve"> </w:t>
      </w:r>
      <w:proofErr w:type="spellStart"/>
      <w:r w:rsidR="005418A3" w:rsidRPr="00FC6504">
        <w:rPr>
          <w:i/>
          <w:lang w:val="en-GB"/>
        </w:rPr>
        <w:t>cíl</w:t>
      </w:r>
      <w:proofErr w:type="spellEnd"/>
      <w:r w:rsidR="005418A3" w:rsidRPr="00FC6504">
        <w:rPr>
          <w:i/>
          <w:lang w:val="en-GB"/>
        </w:rPr>
        <w:t xml:space="preserve"> </w:t>
      </w:r>
      <w:proofErr w:type="spellStart"/>
      <w:r w:rsidR="005418A3" w:rsidRPr="00FC6504">
        <w:rPr>
          <w:i/>
          <w:lang w:val="en-GB"/>
        </w:rPr>
        <w:t>cesty</w:t>
      </w:r>
      <w:proofErr w:type="spellEnd"/>
      <w:r w:rsidR="005418A3" w:rsidRPr="00FC6504">
        <w:rPr>
          <w:i/>
          <w:lang w:val="en-GB"/>
        </w:rPr>
        <w:t xml:space="preserve">, </w:t>
      </w:r>
      <w:proofErr w:type="spellStart"/>
      <w:r w:rsidR="005418A3" w:rsidRPr="00FC6504">
        <w:rPr>
          <w:i/>
          <w:lang w:val="en-GB"/>
        </w:rPr>
        <w:t>účel</w:t>
      </w:r>
      <w:proofErr w:type="spellEnd"/>
      <w:r w:rsidR="005418A3" w:rsidRPr="00FC6504">
        <w:rPr>
          <w:lang w:val="en-GB"/>
        </w:rPr>
        <w:t xml:space="preserve">) </w:t>
      </w:r>
    </w:p>
    <w:p w14:paraId="1223EE6E" w14:textId="71FA05CC" w:rsidR="008000B2" w:rsidRPr="00FC6504" w:rsidRDefault="008000B2" w:rsidP="00CF1929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FSV UK undertakes to reimburse the expert for </w:t>
      </w:r>
      <w:r w:rsidR="00915159" w:rsidRPr="00FC6504">
        <w:rPr>
          <w:i/>
          <w:color w:val="7F7F7F" w:themeColor="text1" w:themeTint="80"/>
          <w:lang w:val="en-GB"/>
        </w:rPr>
        <w:t>the following travel</w:t>
      </w:r>
      <w:r w:rsidR="00E80C2A" w:rsidRPr="00FC6504">
        <w:rPr>
          <w:i/>
          <w:color w:val="7F7F7F" w:themeColor="text1" w:themeTint="80"/>
          <w:lang w:val="en-GB"/>
        </w:rPr>
        <w:t xml:space="preserve"> </w:t>
      </w:r>
      <w:r w:rsidR="003907B2" w:rsidRPr="00FC6504">
        <w:rPr>
          <w:i/>
          <w:color w:val="7F7F7F" w:themeColor="text1" w:themeTint="80"/>
          <w:lang w:val="en-GB"/>
        </w:rPr>
        <w:t>(insert reasons for travel and objectives</w:t>
      </w:r>
    </w:p>
    <w:p w14:paraId="1FBD603E" w14:textId="77777777" w:rsidR="00CF1929" w:rsidRPr="00FC6504" w:rsidRDefault="00CF1929" w:rsidP="00FC6504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p w14:paraId="61933787" w14:textId="73D35131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proofErr w:type="gramStart"/>
      <w:r w:rsidRPr="00FC6504">
        <w:rPr>
          <w:lang w:val="en-GB"/>
        </w:rPr>
        <w:t>v</w:t>
      </w:r>
      <w:proofErr w:type="gramEnd"/>
      <w:r w:rsidRPr="00FC6504">
        <w:rPr>
          <w:lang w:val="en-GB"/>
        </w:rPr>
        <w:t>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projektu</w:t>
      </w:r>
      <w:proofErr w:type="spellEnd"/>
      <w:r w:rsidRPr="00FC6504">
        <w:rPr>
          <w:lang w:val="en-GB"/>
        </w:rPr>
        <w:t>:</w:t>
      </w:r>
      <w:r w:rsidR="001C0D47" w:rsidRPr="00FC6504">
        <w:rPr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1969243108"/>
          <w:lock w:val="sdtLocked"/>
          <w:placeholder>
            <w:docPart w:val="F8FBBDED02AC4FE49AB95F9FC90AF547"/>
          </w:placeholder>
          <w:showingPlcHdr/>
        </w:sdtPr>
        <w:sdtEndPr>
          <w:rPr>
            <w:rStyle w:val="Standardnpsmoodstavce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………………………………………….........…..…………….</w:t>
          </w:r>
        </w:sdtContent>
      </w:sdt>
      <w:r w:rsidR="001C0D47" w:rsidRPr="00FC6504">
        <w:rPr>
          <w:rStyle w:val="Styl3"/>
          <w:lang w:val="en-GB"/>
        </w:rPr>
        <w:t xml:space="preserve"> </w:t>
      </w:r>
      <w:r w:rsidRPr="00FC6504">
        <w:rPr>
          <w:lang w:val="en-GB"/>
        </w:rPr>
        <w:t>(</w:t>
      </w:r>
      <w:proofErr w:type="spellStart"/>
      <w:r w:rsidRPr="00FC6504">
        <w:rPr>
          <w:i/>
          <w:lang w:val="en-GB"/>
        </w:rPr>
        <w:t>vypsat</w:t>
      </w:r>
      <w:proofErr w:type="spellEnd"/>
      <w:r w:rsidRPr="00FC6504">
        <w:rPr>
          <w:i/>
          <w:lang w:val="en-GB"/>
        </w:rPr>
        <w:t xml:space="preserve"> - </w:t>
      </w:r>
      <w:proofErr w:type="spellStart"/>
      <w:r w:rsidRPr="00FC6504">
        <w:rPr>
          <w:i/>
          <w:lang w:val="en-GB"/>
        </w:rPr>
        <w:t>konkretizovat</w:t>
      </w:r>
      <w:proofErr w:type="spellEnd"/>
      <w:r w:rsidRPr="00FC6504">
        <w:rPr>
          <w:lang w:val="en-GB"/>
        </w:rPr>
        <w:t>)</w:t>
      </w:r>
    </w:p>
    <w:p w14:paraId="4D1603C1" w14:textId="3F21EB30" w:rsidR="008000B2" w:rsidRPr="00FC6504" w:rsidRDefault="00915159" w:rsidP="00FC6504">
      <w:pPr>
        <w:tabs>
          <w:tab w:val="left" w:pos="0"/>
        </w:tabs>
        <w:ind w:right="-284"/>
        <w:jc w:val="both"/>
        <w:rPr>
          <w:i/>
          <w:color w:val="7F7F7F" w:themeColor="text1" w:themeTint="80"/>
          <w:lang w:val="en-GB"/>
        </w:rPr>
      </w:pPr>
      <w:proofErr w:type="gramStart"/>
      <w:r w:rsidRPr="00FC6504">
        <w:rPr>
          <w:i/>
          <w:color w:val="7F7F7F" w:themeColor="text1" w:themeTint="80"/>
          <w:lang w:val="en-GB"/>
        </w:rPr>
        <w:t>in</w:t>
      </w:r>
      <w:proofErr w:type="gramEnd"/>
      <w:r w:rsidRPr="00FC6504">
        <w:rPr>
          <w:i/>
          <w:color w:val="7F7F7F" w:themeColor="text1" w:themeTint="80"/>
          <w:lang w:val="en-GB"/>
        </w:rPr>
        <w:t xml:space="preserve"> connection with the project</w:t>
      </w:r>
      <w:r w:rsidR="003907B2" w:rsidRPr="00FC6504">
        <w:rPr>
          <w:i/>
          <w:color w:val="7F7F7F" w:themeColor="text1" w:themeTint="80"/>
          <w:lang w:val="en-GB"/>
        </w:rPr>
        <w:t xml:space="preserve"> (state specific project)</w:t>
      </w:r>
    </w:p>
    <w:p w14:paraId="134860EA" w14:textId="77777777" w:rsidR="00CF1929" w:rsidRPr="00FC6504" w:rsidRDefault="00CF1929" w:rsidP="00FC6504">
      <w:pPr>
        <w:tabs>
          <w:tab w:val="left" w:pos="0"/>
        </w:tabs>
        <w:ind w:right="-284"/>
        <w:jc w:val="both"/>
        <w:rPr>
          <w:i/>
          <w:color w:val="7F7F7F" w:themeColor="text1" w:themeTint="80"/>
          <w:lang w:val="en-GB"/>
        </w:rPr>
      </w:pPr>
    </w:p>
    <w:p w14:paraId="67C6308C" w14:textId="5BB0795B" w:rsidR="00822996" w:rsidRPr="00FC6504" w:rsidRDefault="00822996" w:rsidP="00FC6504">
      <w:pPr>
        <w:tabs>
          <w:tab w:val="left" w:pos="0"/>
        </w:tabs>
        <w:ind w:right="-284"/>
        <w:jc w:val="both"/>
        <w:rPr>
          <w:lang w:val="en-GB"/>
        </w:rPr>
      </w:pPr>
      <w:proofErr w:type="gramStart"/>
      <w:r w:rsidRPr="00FC6504">
        <w:rPr>
          <w:lang w:val="en-GB"/>
        </w:rPr>
        <w:t>v</w:t>
      </w:r>
      <w:proofErr w:type="gramEnd"/>
      <w:r w:rsidRPr="00FC6504">
        <w:rPr>
          <w:lang w:val="en-GB"/>
        </w:rPr>
        <w:t>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1324091657"/>
          <w:lock w:val="sdtLocked"/>
          <w:placeholder>
            <w:docPart w:val="7C46AA0CA0044770BA42AD33C83C5EC2"/>
          </w:placeholder>
          <w:showingPlcHdr/>
        </w:sdtPr>
        <w:sdtEndPr>
          <w:rPr>
            <w:rStyle w:val="Standardnpsmoodstavce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………………….…………</w:t>
          </w:r>
        </w:sdtContent>
      </w:sdt>
    </w:p>
    <w:p w14:paraId="18248A61" w14:textId="70D762F2" w:rsidR="00CF1929" w:rsidRPr="00FC6504" w:rsidRDefault="00385B16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proofErr w:type="gramStart"/>
      <w:r w:rsidRPr="00FC6504">
        <w:rPr>
          <w:i/>
          <w:color w:val="7F7F7F" w:themeColor="text1" w:themeTint="80"/>
          <w:lang w:val="en-GB"/>
        </w:rPr>
        <w:t>from</w:t>
      </w:r>
      <w:proofErr w:type="gramEnd"/>
      <w:r w:rsidRPr="00FC6504">
        <w:rPr>
          <w:i/>
          <w:color w:val="7F7F7F" w:themeColor="text1" w:themeTint="80"/>
          <w:lang w:val="en-GB"/>
        </w:rPr>
        <w:t xml:space="preserve"> the </w:t>
      </w:r>
      <w:r w:rsidR="003907B2" w:rsidRPr="00FC6504">
        <w:rPr>
          <w:i/>
          <w:color w:val="7F7F7F" w:themeColor="text1" w:themeTint="80"/>
          <w:lang w:val="en-GB"/>
        </w:rPr>
        <w:t xml:space="preserve">named </w:t>
      </w:r>
      <w:r w:rsidRPr="00FC6504">
        <w:rPr>
          <w:i/>
          <w:color w:val="7F7F7F" w:themeColor="text1" w:themeTint="80"/>
          <w:lang w:val="en-GB"/>
        </w:rPr>
        <w:t>account</w:t>
      </w:r>
      <w:r w:rsidR="00CF1929" w:rsidRPr="00FC6504">
        <w:rPr>
          <w:i/>
          <w:color w:val="7F7F7F" w:themeColor="text1" w:themeTint="80"/>
          <w:lang w:val="en-GB"/>
        </w:rPr>
        <w:t>ing centre</w:t>
      </w:r>
      <w:r w:rsidRPr="00FC6504">
        <w:rPr>
          <w:i/>
          <w:color w:val="7F7F7F" w:themeColor="text1" w:themeTint="80"/>
          <w:lang w:val="en-GB"/>
        </w:rPr>
        <w:t xml:space="preserve"> of the project</w:t>
      </w:r>
    </w:p>
    <w:p w14:paraId="3A21695B" w14:textId="77777777" w:rsidR="00385B16" w:rsidRPr="00FC6504" w:rsidRDefault="00385B16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p w14:paraId="39416A63" w14:textId="25C00515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proofErr w:type="gramStart"/>
      <w:r w:rsidRPr="00FC6504">
        <w:rPr>
          <w:lang w:val="en-GB"/>
        </w:rPr>
        <w:t>v</w:t>
      </w:r>
      <w:proofErr w:type="gramEnd"/>
      <w:r w:rsidRPr="00FC6504">
        <w:rPr>
          <w:lang w:val="en-GB"/>
        </w:rPr>
        <w:t> </w:t>
      </w:r>
      <w:proofErr w:type="spellStart"/>
      <w:r w:rsidRPr="00FC6504">
        <w:rPr>
          <w:lang w:val="en-GB"/>
        </w:rPr>
        <w:t>době</w:t>
      </w:r>
      <w:proofErr w:type="spellEnd"/>
      <w:r w:rsidRPr="00FC6504">
        <w:rPr>
          <w:lang w:val="en-GB"/>
        </w:rPr>
        <w:t xml:space="preserve"> od </w:t>
      </w:r>
      <w:sdt>
        <w:sdtPr>
          <w:rPr>
            <w:rStyle w:val="Styl5"/>
            <w:sz w:val="24"/>
            <w:lang w:val="en-GB"/>
          </w:rPr>
          <w:id w:val="-1760672323"/>
          <w:lock w:val="sdtLocked"/>
          <w:placeholder>
            <w:docPart w:val="F33F6FEA4EA24C37AC97B5A526390255"/>
          </w:placeholder>
          <w:showingPlcHdr/>
        </w:sdtPr>
        <w:sdtEndPr>
          <w:rPr>
            <w:rStyle w:val="Standardnpsmoodstavce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………………….…………</w:t>
          </w:r>
        </w:sdtContent>
      </w:sdt>
      <w:r w:rsidRPr="00FC6504">
        <w:rPr>
          <w:lang w:val="en-GB"/>
        </w:rPr>
        <w:t xml:space="preserve"> do</w:t>
      </w:r>
      <w:r w:rsidR="008000B2" w:rsidRPr="00FC6504">
        <w:rPr>
          <w:rStyle w:val="Styl5"/>
          <w:sz w:val="24"/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1707714153"/>
          <w:lock w:val="sdtLocked"/>
          <w:placeholder>
            <w:docPart w:val="53EB3D0472ED4088B303DE09728D9114"/>
          </w:placeholder>
          <w:showingPlcHdr/>
        </w:sdtPr>
        <w:sdtEndPr>
          <w:rPr>
            <w:rStyle w:val="Standardnpsmoodstavce"/>
          </w:rPr>
        </w:sdtEndPr>
        <w:sdtContent>
          <w:r w:rsidR="00563B88" w:rsidRPr="00FC6504">
            <w:rPr>
              <w:rStyle w:val="Zstupntext"/>
              <w:lang w:val="en-GB"/>
            </w:rPr>
            <w:t>………………….…………</w:t>
          </w:r>
        </w:sdtContent>
      </w:sdt>
    </w:p>
    <w:p w14:paraId="77ADC112" w14:textId="2CB3EA65" w:rsidR="00385B16" w:rsidRPr="00FC6504" w:rsidRDefault="00385B16">
      <w:pPr>
        <w:tabs>
          <w:tab w:val="left" w:pos="0"/>
        </w:tabs>
        <w:ind w:right="-283"/>
        <w:jc w:val="both"/>
        <w:rPr>
          <w:i/>
          <w:lang w:val="en-GB"/>
        </w:rPr>
      </w:pPr>
      <w:proofErr w:type="gramStart"/>
      <w:r w:rsidRPr="00FC6504">
        <w:rPr>
          <w:i/>
          <w:color w:val="7F7F7F" w:themeColor="text1" w:themeTint="80"/>
          <w:lang w:val="en-GB"/>
        </w:rPr>
        <w:t>travel</w:t>
      </w:r>
      <w:proofErr w:type="gramEnd"/>
      <w:r w:rsidRPr="00FC6504">
        <w:rPr>
          <w:i/>
          <w:color w:val="7F7F7F" w:themeColor="text1" w:themeTint="80"/>
          <w:lang w:val="en-GB"/>
        </w:rPr>
        <w:t xml:space="preserve"> scheduled from … to …</w:t>
      </w:r>
    </w:p>
    <w:p w14:paraId="6C28067C" w14:textId="77777777" w:rsidR="00385B16" w:rsidRPr="00FC6504" w:rsidRDefault="00385B16">
      <w:pPr>
        <w:tabs>
          <w:tab w:val="left" w:pos="0"/>
        </w:tabs>
        <w:ind w:right="-283"/>
        <w:jc w:val="both"/>
        <w:rPr>
          <w:lang w:val="en-GB"/>
        </w:rPr>
      </w:pPr>
    </w:p>
    <w:p w14:paraId="1D9B37A7" w14:textId="6453DFB9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proofErr w:type="spellStart"/>
      <w:proofErr w:type="gramStart"/>
      <w:r w:rsidRPr="00FC6504">
        <w:rPr>
          <w:lang w:val="en-GB"/>
        </w:rPr>
        <w:t>úhradu</w:t>
      </w:r>
      <w:proofErr w:type="spellEnd"/>
      <w:proofErr w:type="gram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těchto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náhrad</w:t>
      </w:r>
      <w:proofErr w:type="spellEnd"/>
      <w:r w:rsidRPr="00FC6504">
        <w:rPr>
          <w:lang w:val="en-GB"/>
        </w:rPr>
        <w:t xml:space="preserve">: </w:t>
      </w:r>
    </w:p>
    <w:p w14:paraId="00BAAAE1" w14:textId="38890AA8" w:rsidR="00385B16" w:rsidRPr="00FC6504" w:rsidRDefault="00915159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proofErr w:type="gramStart"/>
      <w:r w:rsidRPr="00FC6504">
        <w:rPr>
          <w:i/>
          <w:color w:val="7F7F7F" w:themeColor="text1" w:themeTint="80"/>
          <w:lang w:val="en-GB"/>
        </w:rPr>
        <w:t>the</w:t>
      </w:r>
      <w:proofErr w:type="gramEnd"/>
      <w:r w:rsidRPr="00FC6504">
        <w:rPr>
          <w:i/>
          <w:color w:val="7F7F7F" w:themeColor="text1" w:themeTint="80"/>
          <w:lang w:val="en-GB"/>
        </w:rPr>
        <w:t xml:space="preserve"> following travel expenses shall be reimbursed</w:t>
      </w:r>
      <w:r w:rsidR="00EC73E3" w:rsidRPr="00FC6504">
        <w:rPr>
          <w:i/>
          <w:color w:val="7F7F7F" w:themeColor="text1" w:themeTint="80"/>
          <w:lang w:val="en-GB"/>
        </w:rPr>
        <w:t>:</w:t>
      </w:r>
    </w:p>
    <w:p w14:paraId="12FCABB6" w14:textId="7646742E" w:rsidR="00385B16" w:rsidRDefault="00385B16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p w14:paraId="07E3F31D" w14:textId="77777777" w:rsidR="007D54FE" w:rsidRPr="00FC6504" w:rsidRDefault="007D54FE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tbl>
      <w:tblPr>
        <w:tblW w:w="12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988"/>
        <w:gridCol w:w="960"/>
        <w:gridCol w:w="28"/>
        <w:gridCol w:w="190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60"/>
        <w:gridCol w:w="28"/>
        <w:gridCol w:w="160"/>
        <w:gridCol w:w="772"/>
        <w:gridCol w:w="772"/>
        <w:gridCol w:w="188"/>
        <w:gridCol w:w="960"/>
      </w:tblGrid>
      <w:tr w:rsidR="005418A3" w:rsidRPr="00170407" w14:paraId="01A5A114" w14:textId="77777777" w:rsidTr="00F67D10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B36B" w14:textId="77777777" w:rsidR="005418A3" w:rsidRPr="00FC6504" w:rsidRDefault="005418A3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0116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9470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FC6504">
              <w:rPr>
                <w:b/>
                <w:bCs/>
                <w:color w:val="000000"/>
                <w:lang w:val="en-GB"/>
              </w:rPr>
              <w:t>Ano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78CF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7B28" w14:textId="77777777" w:rsidR="005418A3" w:rsidRPr="00FC6504" w:rsidRDefault="00F17652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b/>
                <w:bCs/>
                <w:color w:val="000000"/>
                <w:lang w:val="en-GB"/>
              </w:rPr>
              <w:t xml:space="preserve"> </w:t>
            </w:r>
            <w:r w:rsidR="005418A3" w:rsidRPr="00FC6504">
              <w:rPr>
                <w:b/>
                <w:bCs/>
                <w:color w:val="000000"/>
                <w:lang w:val="en-GB"/>
              </w:rPr>
              <w:t>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A532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25C9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79D2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330D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3153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E816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70E7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30C1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FA1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5261863C" w14:textId="77777777" w:rsidTr="00F67D10">
        <w:trPr>
          <w:gridAfter w:val="15"/>
          <w:wAfter w:w="6880" w:type="dxa"/>
          <w:trHeight w:val="315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28C484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Pr="00FC6504">
              <w:rPr>
                <w:color w:val="000000"/>
                <w:lang w:val="en-GB"/>
              </w:rPr>
              <w:t>Jízdné</w:t>
            </w:r>
            <w:proofErr w:type="spellEnd"/>
            <w:r w:rsidRPr="00FC6504">
              <w:rPr>
                <w:color w:val="000000"/>
                <w:lang w:val="en-GB"/>
              </w:rPr>
              <w:t xml:space="preserve"> </w:t>
            </w:r>
          </w:p>
          <w:p w14:paraId="4A212AB9" w14:textId="3E305694" w:rsidR="00C457DB" w:rsidRPr="00FC6504" w:rsidRDefault="00C457DB">
            <w:pPr>
              <w:rPr>
                <w:i/>
                <w:color w:val="000000"/>
                <w:lang w:val="en-GB"/>
              </w:rPr>
            </w:pPr>
            <w:r w:rsidRPr="00FC6504">
              <w:rPr>
                <w:i/>
                <w:color w:val="7F7F7F" w:themeColor="text1" w:themeTint="80"/>
                <w:lang w:val="en-GB"/>
              </w:rPr>
              <w:t>Transportation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65C" w14:textId="190563F3" w:rsidR="005418A3" w:rsidRPr="00FC6504" w:rsidRDefault="00EE2566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1285922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A3D9" w14:textId="3A9AC428" w:rsidR="005418A3" w:rsidRPr="00FC6504" w:rsidRDefault="00EE2566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167486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904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2996C891" w14:textId="77777777" w:rsidTr="00D45A44">
        <w:trPr>
          <w:gridAfter w:val="15"/>
          <w:wAfter w:w="6880" w:type="dxa"/>
          <w:trHeight w:val="31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3A2DEC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Pr="00FC6504">
              <w:rPr>
                <w:color w:val="000000"/>
                <w:lang w:val="en-GB"/>
              </w:rPr>
              <w:t>Ubytování</w:t>
            </w:r>
            <w:proofErr w:type="spellEnd"/>
            <w:r w:rsidRPr="00FC6504">
              <w:rPr>
                <w:color w:val="000000"/>
                <w:lang w:val="en-GB"/>
              </w:rPr>
              <w:t xml:space="preserve"> </w:t>
            </w:r>
          </w:p>
          <w:p w14:paraId="02679D18" w14:textId="122A1968" w:rsidR="00C457DB" w:rsidRPr="00FC6504" w:rsidRDefault="00C457DB">
            <w:pPr>
              <w:rPr>
                <w:i/>
                <w:color w:val="000000"/>
                <w:lang w:val="en-GB"/>
              </w:rPr>
            </w:pPr>
            <w:r w:rsidRPr="00FC6504">
              <w:rPr>
                <w:i/>
                <w:color w:val="7F7F7F" w:themeColor="text1" w:themeTint="80"/>
                <w:lang w:val="en-GB"/>
              </w:rPr>
              <w:t>Accommodation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4768" w14:textId="5D23DCC3" w:rsidR="005418A3" w:rsidRPr="00FC6504" w:rsidRDefault="00EE2566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2096159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48A2" w14:textId="786E2934" w:rsidR="005418A3" w:rsidRPr="00FC6504" w:rsidRDefault="00EE2566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879857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641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06E3CD7E" w14:textId="77777777" w:rsidTr="00D45A44">
        <w:trPr>
          <w:gridAfter w:val="15"/>
          <w:wAfter w:w="6880" w:type="dxa"/>
          <w:trHeight w:val="28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8ACD51" w14:textId="43145E73" w:rsidR="00C457DB" w:rsidRPr="00FC6504" w:rsidRDefault="005418A3">
            <w:pPr>
              <w:rPr>
                <w:rStyle w:val="Styl5"/>
                <w:sz w:val="24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Ostatní</w:t>
            </w:r>
            <w:proofErr w:type="spellEnd"/>
            <w:r w:rsidR="003C2891" w:rsidRPr="00FC6504">
              <w:rPr>
                <w:rStyle w:val="Styl5"/>
                <w:sz w:val="24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pobytové</w:t>
            </w:r>
            <w:proofErr w:type="spellEnd"/>
            <w:r w:rsidR="003C2891" w:rsidRPr="00FC6504">
              <w:rPr>
                <w:rStyle w:val="Styl5"/>
                <w:sz w:val="24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výdaj</w:t>
            </w:r>
            <w:r w:rsidR="00C457DB" w:rsidRPr="00FC6504">
              <w:rPr>
                <w:rStyle w:val="Styl5"/>
                <w:sz w:val="24"/>
                <w:lang w:val="en-GB"/>
              </w:rPr>
              <w:t>e</w:t>
            </w:r>
            <w:proofErr w:type="spellEnd"/>
          </w:p>
          <w:p w14:paraId="18992B0F" w14:textId="5D4997C3" w:rsidR="005418A3" w:rsidRPr="00FC6504" w:rsidRDefault="00C457DB">
            <w:pPr>
              <w:rPr>
                <w:i/>
                <w:color w:val="7F7F7F" w:themeColor="text1" w:themeTint="80"/>
                <w:lang w:val="en-GB"/>
              </w:rPr>
            </w:pPr>
            <w:r w:rsidRPr="00FC6504">
              <w:rPr>
                <w:rStyle w:val="Styl5"/>
                <w:sz w:val="24"/>
                <w:lang w:val="en-GB"/>
              </w:rPr>
              <w:t xml:space="preserve"> </w:t>
            </w:r>
            <w:r w:rsidRPr="00FC6504">
              <w:rPr>
                <w:rStyle w:val="Styl5"/>
                <w:i/>
                <w:color w:val="7F7F7F" w:themeColor="text1" w:themeTint="80"/>
                <w:sz w:val="24"/>
                <w:lang w:val="en-GB"/>
              </w:rPr>
              <w:t xml:space="preserve">Other subsistence expenses </w:t>
            </w:r>
            <w:sdt>
              <w:sdtPr>
                <w:rPr>
                  <w:rStyle w:val="Styl5"/>
                  <w:i/>
                  <w:color w:val="7F7F7F" w:themeColor="text1" w:themeTint="80"/>
                  <w:sz w:val="24"/>
                  <w:lang w:val="en-GB"/>
                </w:rPr>
                <w:id w:val="-314417321"/>
                <w:lock w:val="sdtLocked"/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Pr="00FC6504">
                  <w:rPr>
                    <w:rStyle w:val="Styl5"/>
                    <w:i/>
                    <w:color w:val="7F7F7F" w:themeColor="text1" w:themeTint="80"/>
                    <w:sz w:val="24"/>
                    <w:lang w:val="en-GB"/>
                  </w:rPr>
                  <w:t xml:space="preserve">     </w:t>
                </w:r>
              </w:sdtContent>
            </w:sdt>
            <w:r w:rsidR="00D45A44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A3C2" w14:textId="1A3862A5" w:rsidR="005418A3" w:rsidRPr="00FC6504" w:rsidRDefault="00EE2566" w:rsidP="003F1D7B">
            <w:pPr>
              <w:ind w:left="57"/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581292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FD6983" w:rsidRPr="00FC6504">
              <w:rPr>
                <w:color w:val="000000"/>
                <w:lang w:val="en-GB"/>
              </w:rPr>
              <w:t> </w:t>
            </w:r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823FE" w14:textId="18398E5C" w:rsidR="005418A3" w:rsidRPr="00FC6504" w:rsidRDefault="00EE2566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1874614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FD698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AF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243B801A" w14:textId="77777777" w:rsidTr="00F67D10">
        <w:trPr>
          <w:trHeight w:val="315"/>
        </w:trPr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68D" w14:textId="77777777" w:rsidR="005418A3" w:rsidRPr="00FC6504" w:rsidRDefault="005418A3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DB80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5CB1D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FD0F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2D6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37858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C91DA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0F6B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50B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6175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4F975066" w14:textId="77777777" w:rsidTr="00F67D10">
        <w:trPr>
          <w:gridAfter w:val="2"/>
          <w:wAfter w:w="1148" w:type="dxa"/>
          <w:trHeight w:val="315"/>
        </w:trPr>
        <w:tc>
          <w:tcPr>
            <w:tcW w:w="5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1A92" w14:textId="718CC818" w:rsidR="00254131" w:rsidRPr="00FC6504" w:rsidRDefault="00254131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E2490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73C4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EFCAC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01D7C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8176F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BAB1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E912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915159" w:rsidRPr="00170407" w14:paraId="27B4CC7F" w14:textId="77777777" w:rsidTr="008A6F8E">
        <w:trPr>
          <w:trHeight w:val="315"/>
        </w:trPr>
        <w:tc>
          <w:tcPr>
            <w:tcW w:w="5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F358" w14:textId="37FCA6E7" w:rsidR="00915159" w:rsidRPr="00FC6504" w:rsidRDefault="00915159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626A" w14:textId="77777777" w:rsidR="00915159" w:rsidRPr="00FC6504" w:rsidRDefault="00915159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68A1" w14:textId="77777777" w:rsidR="00915159" w:rsidRPr="00FC6504" w:rsidRDefault="00915159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C673" w14:textId="77777777" w:rsidR="00915159" w:rsidRPr="00FC6504" w:rsidRDefault="00915159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5FB13" w14:textId="77777777" w:rsidR="00915159" w:rsidRPr="00FC6504" w:rsidRDefault="00915159">
            <w:pPr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DE4CF" w14:textId="77777777" w:rsidR="00915159" w:rsidRPr="00FC6504" w:rsidRDefault="00915159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E265" w14:textId="77777777" w:rsidR="00915159" w:rsidRPr="00FC6504" w:rsidRDefault="00915159">
            <w:pPr>
              <w:rPr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06A6" w14:textId="77777777" w:rsidR="00915159" w:rsidRPr="00FC6504" w:rsidRDefault="00915159">
            <w:pPr>
              <w:rPr>
                <w:color w:val="000000"/>
                <w:lang w:val="en-GB"/>
              </w:rPr>
            </w:pPr>
          </w:p>
        </w:tc>
      </w:tr>
    </w:tbl>
    <w:p w14:paraId="5E15F4D5" w14:textId="4EB5036D" w:rsidR="00915159" w:rsidRPr="00170407" w:rsidRDefault="00EE2566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  <w:lang w:val="en-GB"/>
          </w:rPr>
          <w:id w:val="-265927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B88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915159" w:rsidRPr="00FC6504">
        <w:rPr>
          <w:color w:val="FF0000"/>
          <w:lang w:val="en-GB"/>
        </w:rPr>
        <w:t xml:space="preserve">    </w:t>
      </w:r>
      <w:proofErr w:type="spellStart"/>
      <w:r w:rsidR="00915159" w:rsidRPr="00FC6504">
        <w:rPr>
          <w:color w:val="FF0000"/>
          <w:u w:val="single"/>
          <w:lang w:val="en-GB"/>
        </w:rPr>
        <w:t>Alternativa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(A) </w:t>
      </w:r>
      <w:proofErr w:type="spellStart"/>
      <w:r w:rsidR="00915159" w:rsidRPr="00170407">
        <w:rPr>
          <w:color w:val="FF0000"/>
          <w:u w:val="single"/>
          <w:lang w:val="en-GB"/>
        </w:rPr>
        <w:t>náhrada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nákladů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dle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skutečných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výdajů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</w:p>
    <w:p w14:paraId="5A899E68" w14:textId="67242A74" w:rsidR="009A65A3" w:rsidRPr="00170407" w:rsidRDefault="009A65A3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color w:val="FF0000"/>
          <w:lang w:val="en-GB"/>
        </w:rPr>
        <w:t xml:space="preserve">        </w:t>
      </w:r>
      <w:r w:rsidRPr="00170407">
        <w:rPr>
          <w:i/>
          <w:color w:val="7F7F7F" w:themeColor="text1" w:themeTint="80"/>
          <w:lang w:val="en-GB"/>
        </w:rPr>
        <w:t xml:space="preserve">Alternative (A) reimbursement of </w:t>
      </w:r>
      <w:r w:rsidR="003907B2" w:rsidRPr="00170407">
        <w:rPr>
          <w:i/>
          <w:color w:val="7F7F7F" w:themeColor="text1" w:themeTint="80"/>
          <w:lang w:val="en-GB"/>
        </w:rPr>
        <w:t>actual expenses</w:t>
      </w:r>
    </w:p>
    <w:p w14:paraId="3E8610CE" w14:textId="77777777" w:rsidR="003907B2" w:rsidRPr="00170407" w:rsidRDefault="003907B2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0B5E8146" w14:textId="77777777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  <w:r w:rsidRPr="00170407">
        <w:rPr>
          <w:lang w:val="en-GB"/>
        </w:rPr>
        <w:t>2.2</w:t>
      </w:r>
      <w:proofErr w:type="gramStart"/>
      <w:r w:rsidRPr="00170407">
        <w:rPr>
          <w:lang w:val="en-GB"/>
        </w:rPr>
        <w:t xml:space="preserve">.  </w:t>
      </w:r>
      <w:r w:rsidRPr="00170407">
        <w:rPr>
          <w:rFonts w:eastAsia="Calibri"/>
          <w:lang w:val="en-GB"/>
        </w:rPr>
        <w:t>FSV</w:t>
      </w:r>
      <w:proofErr w:type="gramEnd"/>
      <w:r w:rsidRPr="00170407">
        <w:rPr>
          <w:rFonts w:eastAsia="Calibri"/>
          <w:lang w:val="en-GB"/>
        </w:rPr>
        <w:t xml:space="preserve"> UK </w:t>
      </w:r>
      <w:proofErr w:type="spellStart"/>
      <w:r w:rsidRPr="00170407">
        <w:rPr>
          <w:rFonts w:eastAsia="Calibri"/>
          <w:lang w:val="en-GB"/>
        </w:rPr>
        <w:t>uhradí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skutečně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vynaložené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výdaje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na</w:t>
      </w:r>
      <w:proofErr w:type="spellEnd"/>
      <w:r w:rsidRPr="00170407">
        <w:rPr>
          <w:rFonts w:eastAsia="Calibri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899180513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Pr="00FC6504">
            <w:rPr>
              <w:lang w:val="en-GB"/>
            </w:rPr>
            <w:t>……………….…………….</w:t>
          </w:r>
        </w:sdtContent>
      </w:sdt>
      <w:r w:rsidRPr="00170407">
        <w:rPr>
          <w:rFonts w:eastAsia="Calibri"/>
          <w:lang w:val="en-GB"/>
        </w:rPr>
        <w:t xml:space="preserve">, a to </w:t>
      </w:r>
      <w:proofErr w:type="spellStart"/>
      <w:r w:rsidRPr="00170407">
        <w:rPr>
          <w:rFonts w:eastAsia="Calibri"/>
          <w:lang w:val="en-GB"/>
        </w:rPr>
        <w:t>nejvýše</w:t>
      </w:r>
      <w:proofErr w:type="spellEnd"/>
      <w:r w:rsidRPr="00170407">
        <w:rPr>
          <w:rFonts w:eastAsia="Calibri"/>
          <w:lang w:val="en-GB"/>
        </w:rPr>
        <w:t xml:space="preserve"> </w:t>
      </w:r>
    </w:p>
    <w:p w14:paraId="781D8A02" w14:textId="77777777" w:rsidR="003907B2" w:rsidRPr="00170407" w:rsidRDefault="00915159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  <w:r w:rsidRPr="00170407">
        <w:rPr>
          <w:rFonts w:eastAsia="Calibri"/>
          <w:lang w:val="en-GB"/>
        </w:rPr>
        <w:t xml:space="preserve">        </w:t>
      </w:r>
      <w:proofErr w:type="gramStart"/>
      <w:r w:rsidRPr="00170407">
        <w:rPr>
          <w:rFonts w:eastAsia="Calibri"/>
          <w:lang w:val="en-GB"/>
        </w:rPr>
        <w:t>do</w:t>
      </w:r>
      <w:proofErr w:type="gram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částky</w:t>
      </w:r>
      <w:proofErr w:type="spellEnd"/>
      <w:r w:rsidRPr="00170407">
        <w:rPr>
          <w:rFonts w:eastAsia="Calibri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-1469890251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Pr="00FC6504">
            <w:rPr>
              <w:lang w:val="en-GB"/>
            </w:rPr>
            <w:t>……………….…………….</w:t>
          </w:r>
        </w:sdtContent>
      </w:sdt>
      <w:r w:rsidRPr="00170407">
        <w:rPr>
          <w:rFonts w:eastAsia="Calibri"/>
          <w:lang w:val="en-GB"/>
        </w:rPr>
        <w:t xml:space="preserve"> a </w:t>
      </w:r>
      <w:proofErr w:type="spellStart"/>
      <w:r w:rsidRPr="00170407">
        <w:rPr>
          <w:rFonts w:eastAsia="Calibri"/>
          <w:lang w:val="en-GB"/>
        </w:rPr>
        <w:t>proti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předložení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daňových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dokladů</w:t>
      </w:r>
      <w:proofErr w:type="spellEnd"/>
      <w:r w:rsidRPr="00170407">
        <w:rPr>
          <w:rFonts w:eastAsia="Calibri"/>
          <w:lang w:val="en-GB"/>
        </w:rPr>
        <w:t>.</w:t>
      </w:r>
    </w:p>
    <w:p w14:paraId="43921181" w14:textId="5716EB4E" w:rsidR="00915159" w:rsidRPr="00170407" w:rsidRDefault="004210E3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  <w:r w:rsidRPr="00170407">
        <w:rPr>
          <w:rFonts w:eastAsia="Calibri"/>
          <w:lang w:val="en-GB"/>
        </w:rPr>
        <w:t xml:space="preserve">        </w:t>
      </w:r>
      <w:r w:rsidR="003907B2" w:rsidRPr="00FC6504">
        <w:rPr>
          <w:i/>
          <w:color w:val="7F7F7F" w:themeColor="text1" w:themeTint="80"/>
          <w:lang w:val="en-GB"/>
        </w:rPr>
        <w:t xml:space="preserve">FSV UK will reimburse actual </w:t>
      </w:r>
      <w:r w:rsidR="00EC73E3" w:rsidRPr="00170407">
        <w:rPr>
          <w:i/>
          <w:color w:val="7F7F7F" w:themeColor="text1" w:themeTint="80"/>
          <w:lang w:val="en-GB"/>
        </w:rPr>
        <w:t xml:space="preserve">documented </w:t>
      </w:r>
      <w:r w:rsidR="003907B2" w:rsidRPr="00FC6504">
        <w:rPr>
          <w:i/>
          <w:color w:val="7F7F7F" w:themeColor="text1" w:themeTint="80"/>
          <w:lang w:val="en-GB"/>
        </w:rPr>
        <w:t xml:space="preserve">expenses for ………………………………, </w:t>
      </w:r>
      <w:r w:rsidRPr="00170407">
        <w:rPr>
          <w:i/>
          <w:color w:val="7F7F7F" w:themeColor="text1" w:themeTint="80"/>
          <w:lang w:val="en-GB"/>
        </w:rPr>
        <w:t xml:space="preserve">not to exceed </w:t>
      </w:r>
      <w:r w:rsidR="004570A4">
        <w:rPr>
          <w:i/>
          <w:color w:val="7F7F7F" w:themeColor="text1" w:themeTint="80"/>
          <w:lang w:val="en-GB"/>
        </w:rPr>
        <w:t xml:space="preserve">    </w:t>
      </w:r>
      <w:r w:rsidRPr="00170407">
        <w:rPr>
          <w:i/>
          <w:color w:val="7F7F7F" w:themeColor="text1" w:themeTint="80"/>
          <w:lang w:val="en-GB"/>
        </w:rPr>
        <w:t xml:space="preserve">the </w:t>
      </w:r>
      <w:r w:rsidR="003907B2" w:rsidRPr="00FC6504">
        <w:rPr>
          <w:i/>
          <w:color w:val="7F7F7F" w:themeColor="text1" w:themeTint="80"/>
          <w:lang w:val="en-GB"/>
        </w:rPr>
        <w:t>amount of ………………………………………………</w:t>
      </w:r>
      <w:r w:rsidRPr="00FC6504">
        <w:rPr>
          <w:i/>
          <w:color w:val="7F7F7F" w:themeColor="text1" w:themeTint="80"/>
          <w:lang w:val="en-GB"/>
        </w:rPr>
        <w:t xml:space="preserve"> upon presentation of receipts.</w:t>
      </w:r>
      <w:r w:rsidR="003907B2" w:rsidRPr="00170407">
        <w:rPr>
          <w:rFonts w:eastAsia="Calibri"/>
          <w:lang w:val="en-GB"/>
        </w:rPr>
        <w:tab/>
      </w:r>
      <w:r w:rsidR="00915159" w:rsidRPr="00170407">
        <w:rPr>
          <w:rFonts w:eastAsia="Calibri"/>
          <w:lang w:val="en-GB"/>
        </w:rPr>
        <w:t xml:space="preserve">   </w:t>
      </w:r>
    </w:p>
    <w:p w14:paraId="55B648BF" w14:textId="77777777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D119AC8" w14:textId="2CCBD9C1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170407">
        <w:rPr>
          <w:color w:val="000000"/>
          <w:lang w:val="en-GB"/>
        </w:rPr>
        <w:t>2.3</w:t>
      </w:r>
      <w:proofErr w:type="gramStart"/>
      <w:r w:rsidRPr="00170407">
        <w:rPr>
          <w:color w:val="000000"/>
          <w:lang w:val="en-GB"/>
        </w:rPr>
        <w:t xml:space="preserve">.  </w:t>
      </w:r>
      <w:r w:rsidRPr="00170407">
        <w:rPr>
          <w:lang w:val="en-GB"/>
        </w:rPr>
        <w:t>FSV</w:t>
      </w:r>
      <w:proofErr w:type="gramEnd"/>
      <w:r w:rsidRPr="00170407">
        <w:rPr>
          <w:lang w:val="en-GB"/>
        </w:rPr>
        <w:t xml:space="preserve"> UK </w:t>
      </w:r>
      <w:proofErr w:type="spellStart"/>
      <w:r w:rsidRPr="00170407">
        <w:rPr>
          <w:lang w:val="en-GB"/>
        </w:rPr>
        <w:t>neposkytuje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výdaje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zálohy</w:t>
      </w:r>
      <w:proofErr w:type="spellEnd"/>
      <w:r w:rsidRPr="00170407">
        <w:rPr>
          <w:lang w:val="en-GB"/>
        </w:rPr>
        <w:t xml:space="preserve">. </w:t>
      </w:r>
    </w:p>
    <w:p w14:paraId="236D8DFE" w14:textId="7A75C864" w:rsidR="009A65A3" w:rsidRPr="00170407" w:rsidRDefault="009A65A3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lang w:val="en-GB"/>
        </w:rPr>
        <w:t xml:space="preserve">        </w:t>
      </w:r>
      <w:r w:rsidRPr="00170407">
        <w:rPr>
          <w:i/>
          <w:color w:val="7F7F7F" w:themeColor="text1" w:themeTint="80"/>
          <w:lang w:val="en-GB"/>
        </w:rPr>
        <w:t xml:space="preserve">FSV UK </w:t>
      </w:r>
      <w:r w:rsidR="004210E3" w:rsidRPr="00170407">
        <w:rPr>
          <w:i/>
          <w:color w:val="7F7F7F" w:themeColor="text1" w:themeTint="80"/>
          <w:lang w:val="en-GB"/>
        </w:rPr>
        <w:t>will</w:t>
      </w:r>
      <w:r w:rsidRPr="00170407">
        <w:rPr>
          <w:i/>
          <w:color w:val="7F7F7F" w:themeColor="text1" w:themeTint="80"/>
          <w:lang w:val="en-GB"/>
        </w:rPr>
        <w:t xml:space="preserve"> not provide </w:t>
      </w:r>
      <w:r w:rsidR="004210E3" w:rsidRPr="00170407">
        <w:rPr>
          <w:i/>
          <w:color w:val="7F7F7F" w:themeColor="text1" w:themeTint="80"/>
          <w:lang w:val="en-GB"/>
        </w:rPr>
        <w:t xml:space="preserve">any advance of </w:t>
      </w:r>
      <w:r w:rsidRPr="00170407">
        <w:rPr>
          <w:i/>
          <w:color w:val="7F7F7F" w:themeColor="text1" w:themeTint="80"/>
          <w:lang w:val="en-GB"/>
        </w:rPr>
        <w:t>expenses.</w:t>
      </w:r>
    </w:p>
    <w:p w14:paraId="376BCADD" w14:textId="77777777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3D5262D1" w14:textId="183AA02F" w:rsidR="00915159" w:rsidRPr="00FC6504" w:rsidRDefault="00915159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170407">
        <w:rPr>
          <w:lang w:val="en-GB"/>
        </w:rPr>
        <w:t xml:space="preserve">2.4. </w:t>
      </w:r>
      <w:r w:rsidRPr="00FC6504">
        <w:rPr>
          <w:lang w:val="en-GB"/>
        </w:rPr>
        <w:t xml:space="preserve">Expert se </w:t>
      </w:r>
      <w:proofErr w:type="spellStart"/>
      <w:r w:rsidRPr="00FC6504">
        <w:rPr>
          <w:lang w:val="en-GB"/>
        </w:rPr>
        <w:t>zavazuje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ukončení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provést</w:t>
      </w:r>
      <w:proofErr w:type="spellEnd"/>
      <w:r w:rsidRPr="00FC6504">
        <w:rPr>
          <w:lang w:val="en-GB"/>
        </w:rPr>
        <w:t xml:space="preserve"> do 10 </w:t>
      </w:r>
      <w:proofErr w:type="spellStart"/>
      <w:r w:rsidRPr="00FC6504">
        <w:rPr>
          <w:lang w:val="en-GB"/>
        </w:rPr>
        <w:t>pracovních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dnů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k </w:t>
      </w:r>
      <w:proofErr w:type="spellStart"/>
      <w:r w:rsidRPr="00FC6504">
        <w:rPr>
          <w:lang w:val="en-GB"/>
        </w:rPr>
        <w:t>náhradám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uskutečněné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předložit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celkové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správci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příslušného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včetně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originálů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daňových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dokladů</w:t>
      </w:r>
      <w:proofErr w:type="spellEnd"/>
      <w:r w:rsidRPr="00FC6504">
        <w:rPr>
          <w:lang w:val="en-GB"/>
        </w:rPr>
        <w:t xml:space="preserve"> (</w:t>
      </w:r>
      <w:proofErr w:type="spellStart"/>
      <w:r w:rsidRPr="00FC6504">
        <w:rPr>
          <w:lang w:val="en-GB"/>
        </w:rPr>
        <w:t>správce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kontrole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zašle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doklady</w:t>
      </w:r>
      <w:proofErr w:type="spellEnd"/>
      <w:r w:rsidRPr="00FC6504">
        <w:rPr>
          <w:lang w:val="en-GB"/>
        </w:rPr>
        <w:t xml:space="preserve"> </w:t>
      </w:r>
      <w:proofErr w:type="spellStart"/>
      <w:proofErr w:type="gramStart"/>
      <w:r w:rsidRPr="00FC6504">
        <w:rPr>
          <w:lang w:val="en-GB"/>
        </w:rPr>
        <w:t>na</w:t>
      </w:r>
      <w:proofErr w:type="spellEnd"/>
      <w:proofErr w:type="gram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děkanát</w:t>
      </w:r>
      <w:proofErr w:type="spellEnd"/>
      <w:r w:rsidRPr="00FC6504">
        <w:rPr>
          <w:lang w:val="en-GB"/>
        </w:rPr>
        <w:t xml:space="preserve"> k </w:t>
      </w:r>
      <w:proofErr w:type="spellStart"/>
      <w:r w:rsidRPr="00FC6504">
        <w:rPr>
          <w:lang w:val="en-GB"/>
        </w:rPr>
        <w:t>proplacení</w:t>
      </w:r>
      <w:proofErr w:type="spellEnd"/>
      <w:r w:rsidRPr="00FC6504">
        <w:rPr>
          <w:lang w:val="en-GB"/>
        </w:rPr>
        <w:t>.)</w:t>
      </w:r>
    </w:p>
    <w:p w14:paraId="60E31E7B" w14:textId="79362FCC" w:rsidR="009A65A3" w:rsidRPr="00170407" w:rsidRDefault="004210E3" w:rsidP="00FC6504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Calibri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The expert agrees to </w:t>
      </w:r>
      <w:r w:rsidR="003B748E" w:rsidRPr="00170407">
        <w:rPr>
          <w:i/>
          <w:color w:val="7F7F7F" w:themeColor="text1" w:themeTint="80"/>
          <w:lang w:val="en-GB"/>
        </w:rPr>
        <w:t>prepare</w:t>
      </w:r>
      <w:r w:rsidRPr="00FC6504">
        <w:rPr>
          <w:i/>
          <w:color w:val="7F7F7F" w:themeColor="text1" w:themeTint="80"/>
          <w:lang w:val="en-GB"/>
        </w:rPr>
        <w:t xml:space="preserve"> a</w:t>
      </w:r>
      <w:r w:rsidRPr="00170407">
        <w:rPr>
          <w:i/>
          <w:color w:val="7F7F7F" w:themeColor="text1" w:themeTint="80"/>
          <w:lang w:val="en-GB"/>
        </w:rPr>
        <w:t xml:space="preserve"> full</w:t>
      </w:r>
      <w:r w:rsidRPr="00FC6504">
        <w:rPr>
          <w:i/>
          <w:color w:val="7F7F7F" w:themeColor="text1" w:themeTint="80"/>
          <w:lang w:val="en-GB"/>
        </w:rPr>
        <w:t xml:space="preserve"> accounting of the amounts expended in the course of travel within ten working days of its completion and to present </w:t>
      </w:r>
      <w:r w:rsidR="003B748E" w:rsidRPr="00170407">
        <w:rPr>
          <w:i/>
          <w:color w:val="7F7F7F" w:themeColor="text1" w:themeTint="80"/>
          <w:lang w:val="en-GB"/>
        </w:rPr>
        <w:t>the full accounting</w:t>
      </w:r>
      <w:r w:rsidRPr="00FC6504">
        <w:rPr>
          <w:i/>
          <w:color w:val="7F7F7F" w:themeColor="text1" w:themeTint="80"/>
          <w:lang w:val="en-GB"/>
        </w:rPr>
        <w:t xml:space="preserve"> to the budget administrator of the relevant accounting </w:t>
      </w:r>
      <w:r w:rsidR="00170407" w:rsidRPr="00170407">
        <w:rPr>
          <w:i/>
          <w:color w:val="7F7F7F" w:themeColor="text1" w:themeTint="80"/>
          <w:lang w:val="en-GB"/>
        </w:rPr>
        <w:t>centre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="00170407">
        <w:rPr>
          <w:i/>
          <w:color w:val="7F7F7F" w:themeColor="text1" w:themeTint="80"/>
          <w:lang w:val="en-GB"/>
        </w:rPr>
        <w:t>along with</w:t>
      </w:r>
      <w:r w:rsidRPr="00FC6504">
        <w:rPr>
          <w:i/>
          <w:color w:val="7F7F7F" w:themeColor="text1" w:themeTint="80"/>
          <w:lang w:val="en-GB"/>
        </w:rPr>
        <w:t xml:space="preserve"> original receipts. (After reviewing the expert's accounting and the submitted receipts the budget administrator will forward them to the dean</w:t>
      </w:r>
      <w:r w:rsidR="003D02C5" w:rsidRPr="00170407">
        <w:rPr>
          <w:i/>
          <w:color w:val="7F7F7F" w:themeColor="text1" w:themeTint="80"/>
          <w:lang w:val="en-GB"/>
        </w:rPr>
        <w:t>'s office</w:t>
      </w:r>
      <w:r w:rsidRPr="00FC6504">
        <w:rPr>
          <w:i/>
          <w:color w:val="7F7F7F" w:themeColor="text1" w:themeTint="80"/>
          <w:lang w:val="en-GB"/>
        </w:rPr>
        <w:t xml:space="preserve"> for payment.)</w:t>
      </w:r>
      <w:r w:rsidRPr="00FC6504">
        <w:rPr>
          <w:lang w:val="en-GB"/>
        </w:rPr>
        <w:t xml:space="preserve"> </w:t>
      </w:r>
      <w:r w:rsidR="009A65A3" w:rsidRPr="00FC6504">
        <w:rPr>
          <w:lang w:val="en-GB"/>
        </w:rPr>
        <w:t xml:space="preserve">   </w:t>
      </w:r>
    </w:p>
    <w:p w14:paraId="1CA5C04C" w14:textId="77777777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</w:p>
    <w:p w14:paraId="66C882AC" w14:textId="14C3E9A8" w:rsidR="003D02C5" w:rsidRPr="00170407" w:rsidRDefault="00EE2566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  <w:lang w:val="en-GB"/>
          </w:rPr>
          <w:id w:val="-388724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F86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915159" w:rsidRPr="00170407">
        <w:rPr>
          <w:color w:val="FF0000"/>
          <w:lang w:val="en-GB"/>
        </w:rPr>
        <w:t xml:space="preserve">   </w:t>
      </w:r>
      <w:proofErr w:type="spellStart"/>
      <w:r w:rsidR="00915159" w:rsidRPr="00170407">
        <w:rPr>
          <w:color w:val="FF0000"/>
          <w:u w:val="single"/>
          <w:lang w:val="en-GB"/>
        </w:rPr>
        <w:t>Alternativa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(B) </w:t>
      </w:r>
      <w:proofErr w:type="spellStart"/>
      <w:r w:rsidR="00915159" w:rsidRPr="00170407">
        <w:rPr>
          <w:color w:val="FF0000"/>
          <w:u w:val="single"/>
          <w:lang w:val="en-GB"/>
        </w:rPr>
        <w:t>paušální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náhrada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nákladů</w:t>
      </w:r>
      <w:proofErr w:type="spellEnd"/>
    </w:p>
    <w:p w14:paraId="076D20D7" w14:textId="472589F6" w:rsidR="003D02C5" w:rsidRPr="00170407" w:rsidRDefault="003D02C5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</w:t>
      </w:r>
      <w:r w:rsidRPr="00FC6504">
        <w:rPr>
          <w:i/>
          <w:color w:val="7F7F7F" w:themeColor="text1" w:themeTint="80"/>
          <w:lang w:val="en-GB"/>
        </w:rPr>
        <w:t xml:space="preserve">Alternative (B) </w:t>
      </w:r>
      <w:r w:rsidR="00EC73E3" w:rsidRPr="00170407">
        <w:rPr>
          <w:i/>
          <w:color w:val="7F7F7F" w:themeColor="text1" w:themeTint="80"/>
          <w:lang w:val="en-GB"/>
        </w:rPr>
        <w:t xml:space="preserve">lump sum </w:t>
      </w:r>
      <w:r w:rsidRPr="00FC6504">
        <w:rPr>
          <w:i/>
          <w:color w:val="7F7F7F" w:themeColor="text1" w:themeTint="80"/>
          <w:lang w:val="en-GB"/>
        </w:rPr>
        <w:t>reimbursement of expenses</w:t>
      </w:r>
    </w:p>
    <w:p w14:paraId="1DCEEB51" w14:textId="682FA8D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</w:t>
      </w:r>
    </w:p>
    <w:p w14:paraId="262655BF" w14:textId="00919EB1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rStyle w:val="Styl2"/>
          <w:sz w:val="24"/>
          <w:lang w:val="en-GB"/>
        </w:rPr>
      </w:pPr>
      <w:r w:rsidRPr="00FC6504">
        <w:rPr>
          <w:lang w:val="en-GB"/>
        </w:rPr>
        <w:t xml:space="preserve">2.2. FSV UK </w:t>
      </w:r>
      <w:proofErr w:type="spellStart"/>
      <w:r w:rsidRPr="00170407">
        <w:rPr>
          <w:lang w:val="en-GB"/>
        </w:rPr>
        <w:t>uhradí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náklady</w:t>
      </w:r>
      <w:proofErr w:type="spellEnd"/>
      <w:r w:rsidRPr="00170407">
        <w:rPr>
          <w:lang w:val="en-GB"/>
        </w:rPr>
        <w:t xml:space="preserve"> v</w:t>
      </w:r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paušální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výši</w:t>
      </w:r>
      <w:proofErr w:type="spellEnd"/>
      <w:r w:rsidRPr="00170407">
        <w:rPr>
          <w:color w:val="000000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532238686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Pr="00FC6504">
            <w:rPr>
              <w:lang w:val="en-GB"/>
            </w:rPr>
            <w:t>……………….…………….</w:t>
          </w:r>
        </w:sdtContent>
      </w:sdt>
      <w:r w:rsidRPr="00FC6504">
        <w:rPr>
          <w:rStyle w:val="Styl2"/>
          <w:sz w:val="24"/>
          <w:lang w:val="en-GB"/>
        </w:rPr>
        <w:t>.</w:t>
      </w:r>
    </w:p>
    <w:p w14:paraId="27B459A1" w14:textId="7A2FFB59" w:rsidR="00915159" w:rsidRPr="00170407" w:rsidRDefault="003D02C5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</w:t>
      </w:r>
      <w:r w:rsidRPr="00FC6504">
        <w:rPr>
          <w:i/>
          <w:color w:val="7F7F7F" w:themeColor="text1" w:themeTint="80"/>
          <w:lang w:val="en-GB"/>
        </w:rPr>
        <w:t xml:space="preserve">FSV UK will reimburse expenses in </w:t>
      </w:r>
      <w:r w:rsidR="00EC73E3" w:rsidRPr="00170407">
        <w:rPr>
          <w:i/>
          <w:color w:val="7F7F7F" w:themeColor="text1" w:themeTint="80"/>
          <w:lang w:val="en-GB"/>
        </w:rPr>
        <w:t>a lump sum in the amount</w:t>
      </w:r>
      <w:r w:rsidRPr="00FC6504">
        <w:rPr>
          <w:i/>
          <w:color w:val="7F7F7F" w:themeColor="text1" w:themeTint="80"/>
          <w:lang w:val="en-GB"/>
        </w:rPr>
        <w:t xml:space="preserve"> of </w:t>
      </w:r>
      <w:sdt>
        <w:sdtPr>
          <w:rPr>
            <w:rStyle w:val="Styl2"/>
            <w:sz w:val="24"/>
            <w:lang w:val="en-GB"/>
          </w:rPr>
          <w:id w:val="2073155244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="00771CE8" w:rsidRPr="00FC6504">
            <w:rPr>
              <w:lang w:val="en-GB"/>
            </w:rPr>
            <w:t>……………….…………….</w:t>
          </w:r>
        </w:sdtContent>
      </w:sdt>
    </w:p>
    <w:p w14:paraId="1DCA750D" w14:textId="77777777" w:rsidR="00771CE8" w:rsidRDefault="00771CE8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CDF35C7" w14:textId="291C1723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170407">
        <w:rPr>
          <w:lang w:val="en-GB"/>
        </w:rPr>
        <w:t>2.3.</w:t>
      </w:r>
      <w:r w:rsidRPr="00170407">
        <w:rPr>
          <w:color w:val="000000"/>
          <w:lang w:val="en-GB"/>
        </w:rPr>
        <w:t xml:space="preserve"> Jedná se o pevně stanovenou částku. </w:t>
      </w:r>
      <w:proofErr w:type="gramStart"/>
      <w:r w:rsidRPr="00170407">
        <w:rPr>
          <w:lang w:val="en-GB"/>
        </w:rPr>
        <w:t>Paušální n</w:t>
      </w:r>
      <w:r w:rsidRPr="00170407">
        <w:rPr>
          <w:color w:val="000000"/>
          <w:lang w:val="en-GB"/>
        </w:rPr>
        <w:t>áhrada zahrnuje všechny výdaje experta.</w:t>
      </w:r>
      <w:proofErr w:type="gramEnd"/>
      <w:r w:rsidRPr="00170407">
        <w:rPr>
          <w:color w:val="000000"/>
          <w:lang w:val="en-GB"/>
        </w:rPr>
        <w:t xml:space="preserve"> </w:t>
      </w:r>
    </w:p>
    <w:p w14:paraId="24ACEA6A" w14:textId="77777777" w:rsidR="00EC73E3" w:rsidRPr="00170407" w:rsidRDefault="009A65A3" w:rsidP="0075716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color w:val="000000"/>
          <w:lang w:val="en-GB"/>
        </w:rPr>
        <w:t xml:space="preserve">      </w:t>
      </w:r>
      <w:r w:rsidR="003D02C5" w:rsidRPr="00170407">
        <w:rPr>
          <w:i/>
          <w:color w:val="7F7F7F" w:themeColor="text1" w:themeTint="80"/>
          <w:lang w:val="en-GB"/>
        </w:rPr>
        <w:t xml:space="preserve"> The amount of </w:t>
      </w:r>
      <w:r w:rsidR="00EC73E3" w:rsidRPr="00170407">
        <w:rPr>
          <w:i/>
          <w:color w:val="7F7F7F" w:themeColor="text1" w:themeTint="80"/>
          <w:lang w:val="en-GB"/>
        </w:rPr>
        <w:t>the payment</w:t>
      </w:r>
      <w:r w:rsidR="003D02C5" w:rsidRPr="00170407">
        <w:rPr>
          <w:i/>
          <w:color w:val="7F7F7F" w:themeColor="text1" w:themeTint="80"/>
          <w:lang w:val="en-GB"/>
        </w:rPr>
        <w:t xml:space="preserve"> is fixed. </w:t>
      </w:r>
      <w:r w:rsidR="00EC73E3" w:rsidRPr="00170407">
        <w:rPr>
          <w:i/>
          <w:color w:val="7F7F7F" w:themeColor="text1" w:themeTint="80"/>
          <w:lang w:val="en-GB"/>
        </w:rPr>
        <w:t xml:space="preserve">The lump sum payment is deemed to cover </w:t>
      </w:r>
      <w:r w:rsidR="003D02C5" w:rsidRPr="00170407">
        <w:rPr>
          <w:i/>
          <w:color w:val="7F7F7F" w:themeColor="text1" w:themeTint="80"/>
          <w:lang w:val="en-GB"/>
        </w:rPr>
        <w:t>all expenses of the</w:t>
      </w:r>
      <w:r w:rsidR="00EC73E3" w:rsidRPr="00170407">
        <w:rPr>
          <w:i/>
          <w:color w:val="7F7F7F" w:themeColor="text1" w:themeTint="80"/>
          <w:lang w:val="en-GB"/>
        </w:rPr>
        <w:t xml:space="preserve"> </w:t>
      </w:r>
    </w:p>
    <w:p w14:paraId="35B069E4" w14:textId="15C5C011" w:rsidR="009A65A3" w:rsidRPr="00170407" w:rsidRDefault="003D02C5" w:rsidP="00FC6504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7F7F7F" w:themeColor="text1" w:themeTint="80"/>
          <w:lang w:val="en-GB"/>
        </w:rPr>
      </w:pPr>
      <w:proofErr w:type="gramStart"/>
      <w:r w:rsidRPr="00170407">
        <w:rPr>
          <w:i/>
          <w:color w:val="7F7F7F" w:themeColor="text1" w:themeTint="80"/>
          <w:lang w:val="en-GB"/>
        </w:rPr>
        <w:t>expert</w:t>
      </w:r>
      <w:proofErr w:type="gramEnd"/>
      <w:r w:rsidR="009A65A3" w:rsidRPr="00170407">
        <w:rPr>
          <w:i/>
          <w:color w:val="7F7F7F" w:themeColor="text1" w:themeTint="80"/>
          <w:lang w:val="en-GB"/>
        </w:rPr>
        <w:t xml:space="preserve">. </w:t>
      </w:r>
    </w:p>
    <w:p w14:paraId="2A1EE74A" w14:textId="7777777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7E9BCD1B" w14:textId="65DB5029" w:rsidR="00915159" w:rsidRPr="00FC6504" w:rsidRDefault="00915159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FC6504">
        <w:rPr>
          <w:lang w:val="en-GB"/>
        </w:rPr>
        <w:t>2.4. Náhrada je splatná ve lhůtě 20 dnů po ukončení cesty. O naplnění smlouvy informuje děkanát správce rozpočtu daného střediska.</w:t>
      </w:r>
    </w:p>
    <w:p w14:paraId="299F2C8F" w14:textId="6B678B96" w:rsidR="003D02C5" w:rsidRPr="00FC6504" w:rsidRDefault="003D02C5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</w:t>
      </w:r>
      <w:r w:rsidRPr="00FC6504">
        <w:rPr>
          <w:i/>
          <w:color w:val="7F7F7F" w:themeColor="text1" w:themeTint="80"/>
          <w:lang w:val="en-GB"/>
        </w:rPr>
        <w:t xml:space="preserve">Payment is due to the expert within 20 days after completion of travel. The </w:t>
      </w:r>
      <w:r w:rsidR="00EC73E3" w:rsidRPr="00170407">
        <w:rPr>
          <w:i/>
          <w:color w:val="7F7F7F" w:themeColor="text1" w:themeTint="80"/>
          <w:lang w:val="en-GB"/>
        </w:rPr>
        <w:t xml:space="preserve">budget administrator will inform the </w:t>
      </w:r>
      <w:r w:rsidRPr="00FC6504">
        <w:rPr>
          <w:i/>
          <w:color w:val="7F7F7F" w:themeColor="text1" w:themeTint="80"/>
          <w:lang w:val="en-GB"/>
        </w:rPr>
        <w:t xml:space="preserve">dean's office of the fulfilment of the </w:t>
      </w:r>
      <w:r w:rsidR="00EC73E3" w:rsidRPr="00170407">
        <w:rPr>
          <w:i/>
          <w:color w:val="7F7F7F" w:themeColor="text1" w:themeTint="80"/>
          <w:lang w:val="en-GB"/>
        </w:rPr>
        <w:t>expert</w:t>
      </w:r>
      <w:r w:rsidR="00EC73E3" w:rsidRPr="00FC6504">
        <w:rPr>
          <w:i/>
          <w:color w:val="7F7F7F" w:themeColor="text1" w:themeTint="80"/>
          <w:lang w:val="en-GB"/>
        </w:rPr>
        <w:t xml:space="preserve">'s </w:t>
      </w:r>
      <w:r w:rsidRPr="00FC6504">
        <w:rPr>
          <w:i/>
          <w:color w:val="7F7F7F" w:themeColor="text1" w:themeTint="80"/>
          <w:lang w:val="en-GB"/>
        </w:rPr>
        <w:t>contract obligations.</w:t>
      </w:r>
    </w:p>
    <w:p w14:paraId="3A189319" w14:textId="7777777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082F342" w14:textId="5E661B00" w:rsidR="00915159" w:rsidRPr="00170407" w:rsidRDefault="00915159" w:rsidP="00FC6504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lang w:val="en-GB"/>
        </w:rPr>
      </w:pPr>
      <w:r w:rsidRPr="00170407">
        <w:rPr>
          <w:color w:val="000000"/>
          <w:lang w:val="en-GB"/>
        </w:rPr>
        <w:t xml:space="preserve">2.5. FSV </w:t>
      </w:r>
      <w:r w:rsidR="003B748E" w:rsidRPr="00170407">
        <w:rPr>
          <w:color w:val="000000"/>
          <w:lang w:val="en-GB"/>
        </w:rPr>
        <w:t xml:space="preserve">UK </w:t>
      </w:r>
      <w:r w:rsidRPr="00170407">
        <w:rPr>
          <w:lang w:val="en-GB"/>
        </w:rPr>
        <w:t xml:space="preserve">neposkytuje </w:t>
      </w:r>
      <w:proofErr w:type="gramStart"/>
      <w:r w:rsidRPr="00170407">
        <w:rPr>
          <w:lang w:val="en-GB"/>
        </w:rPr>
        <w:t>na</w:t>
      </w:r>
      <w:proofErr w:type="gramEnd"/>
      <w:r w:rsidRPr="00170407">
        <w:rPr>
          <w:lang w:val="en-GB"/>
        </w:rPr>
        <w:t xml:space="preserve"> náklady zálohy. Náhrada nákladů </w:t>
      </w:r>
      <w:r w:rsidRPr="00FC6504">
        <w:rPr>
          <w:lang w:val="en-GB"/>
        </w:rPr>
        <w:t>bude zaplacena expertovi bezhotovostním</w:t>
      </w:r>
      <w:r w:rsidR="00EC73E3" w:rsidRPr="00FC6504">
        <w:rPr>
          <w:lang w:val="en-GB"/>
        </w:rPr>
        <w:t xml:space="preserve"> </w:t>
      </w:r>
      <w:r w:rsidRPr="00FC6504">
        <w:rPr>
          <w:lang w:val="en-GB"/>
        </w:rPr>
        <w:t xml:space="preserve">převodem </w:t>
      </w:r>
      <w:proofErr w:type="gramStart"/>
      <w:r w:rsidRPr="00FC6504">
        <w:rPr>
          <w:lang w:val="en-GB"/>
        </w:rPr>
        <w:t>na</w:t>
      </w:r>
      <w:proofErr w:type="gramEnd"/>
      <w:r w:rsidRPr="00FC6504">
        <w:rPr>
          <w:lang w:val="en-GB"/>
        </w:rPr>
        <w:t xml:space="preserve"> jeho účet uvedený v záhlaví smlouvy. </w:t>
      </w:r>
    </w:p>
    <w:p w14:paraId="4A62CBA4" w14:textId="77777777" w:rsidR="003B748E" w:rsidRPr="00170407" w:rsidRDefault="009A65A3" w:rsidP="00FC6504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color w:val="7F7F7F" w:themeColor="text1" w:themeTint="80"/>
          <w:lang w:val="en-GB"/>
        </w:rPr>
      </w:pPr>
      <w:r w:rsidRPr="00FC6504">
        <w:rPr>
          <w:lang w:val="en-GB"/>
        </w:rPr>
        <w:t xml:space="preserve">  </w:t>
      </w:r>
      <w:r w:rsidR="00D171E1" w:rsidRPr="00170407">
        <w:rPr>
          <w:i/>
          <w:color w:val="7F7F7F" w:themeColor="text1" w:themeTint="80"/>
          <w:lang w:val="en-GB"/>
        </w:rPr>
        <w:t xml:space="preserve">      </w:t>
      </w:r>
      <w:r w:rsidR="00E20F3A" w:rsidRPr="00170407">
        <w:rPr>
          <w:i/>
          <w:color w:val="7F7F7F" w:themeColor="text1" w:themeTint="80"/>
          <w:lang w:val="en-GB"/>
        </w:rPr>
        <w:t>FSV</w:t>
      </w:r>
      <w:r w:rsidR="003B748E" w:rsidRPr="00170407">
        <w:rPr>
          <w:i/>
          <w:color w:val="7F7F7F" w:themeColor="text1" w:themeTint="80"/>
          <w:lang w:val="en-GB"/>
        </w:rPr>
        <w:t xml:space="preserve"> UK</w:t>
      </w:r>
      <w:r w:rsidR="00E20F3A" w:rsidRPr="00170407">
        <w:rPr>
          <w:i/>
          <w:color w:val="7F7F7F" w:themeColor="text1" w:themeTint="80"/>
          <w:lang w:val="en-GB"/>
        </w:rPr>
        <w:t xml:space="preserve"> </w:t>
      </w:r>
      <w:r w:rsidR="003B748E" w:rsidRPr="00170407">
        <w:rPr>
          <w:i/>
          <w:color w:val="7F7F7F" w:themeColor="text1" w:themeTint="80"/>
          <w:lang w:val="en-GB"/>
        </w:rPr>
        <w:t xml:space="preserve">will not provide any advance of expenses. Reimbursement of expenses will be paid to the   </w:t>
      </w:r>
    </w:p>
    <w:p w14:paraId="2E244DBF" w14:textId="7E5FC845" w:rsidR="00BC0CD6" w:rsidRPr="00170407" w:rsidRDefault="003B748E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 </w:t>
      </w:r>
      <w:proofErr w:type="gramStart"/>
      <w:r w:rsidRPr="00170407">
        <w:rPr>
          <w:i/>
          <w:color w:val="7F7F7F" w:themeColor="text1" w:themeTint="80"/>
          <w:lang w:val="en-GB"/>
        </w:rPr>
        <w:t>expert</w:t>
      </w:r>
      <w:proofErr w:type="gramEnd"/>
      <w:r w:rsidRPr="00170407">
        <w:rPr>
          <w:i/>
          <w:color w:val="7F7F7F" w:themeColor="text1" w:themeTint="80"/>
          <w:lang w:val="en-GB"/>
        </w:rPr>
        <w:t xml:space="preserve"> by electronic transfer to the account stated above in this agreement</w:t>
      </w:r>
      <w:r w:rsidR="00D171E1" w:rsidRPr="00170407">
        <w:rPr>
          <w:i/>
          <w:color w:val="7F7F7F" w:themeColor="text1" w:themeTint="80"/>
          <w:lang w:val="en-GB"/>
        </w:rPr>
        <w:t>.</w:t>
      </w:r>
    </w:p>
    <w:p w14:paraId="54BBD478" w14:textId="09BA986D" w:rsidR="00A04C08" w:rsidRPr="00FC6504" w:rsidRDefault="00EE2566">
      <w:pPr>
        <w:tabs>
          <w:tab w:val="left" w:pos="0"/>
        </w:tabs>
        <w:ind w:right="-283"/>
        <w:jc w:val="both"/>
        <w:rPr>
          <w:lang w:val="en-GB"/>
        </w:rPr>
      </w:pPr>
      <w:sdt>
        <w:sdtPr>
          <w:rPr>
            <w:rStyle w:val="Styl5"/>
            <w:sz w:val="24"/>
            <w:lang w:val="en-GB"/>
          </w:rPr>
          <w:id w:val="-797221327"/>
          <w:lock w:val="sdtLocked"/>
          <w:showingPlcHdr/>
        </w:sdtPr>
        <w:sdtEndPr>
          <w:rPr>
            <w:rStyle w:val="Standardnpsmoodstavce"/>
          </w:rPr>
        </w:sdtEndPr>
        <w:sdtContent>
          <w:bookmarkStart w:id="0" w:name="_GoBack"/>
          <w:r w:rsidR="007D54FE">
            <w:rPr>
              <w:rStyle w:val="Styl5"/>
              <w:sz w:val="24"/>
              <w:lang w:val="en-GB"/>
            </w:rPr>
            <w:t xml:space="preserve">     </w:t>
          </w:r>
          <w:bookmarkEnd w:id="0"/>
        </w:sdtContent>
      </w:sdt>
    </w:p>
    <w:p w14:paraId="44D2E38C" w14:textId="554C1D82" w:rsidR="005418A3" w:rsidRPr="00FC6504" w:rsidRDefault="00EE2566">
      <w:pPr>
        <w:tabs>
          <w:tab w:val="left" w:pos="0"/>
        </w:tabs>
        <w:ind w:right="-283"/>
        <w:jc w:val="both"/>
        <w:rPr>
          <w:i/>
          <w:strike/>
          <w:lang w:val="en-GB"/>
        </w:rPr>
      </w:pPr>
      <w:sdt>
        <w:sdtPr>
          <w:rPr>
            <w:rStyle w:val="Styl2"/>
            <w:strike/>
            <w:sz w:val="24"/>
            <w:lang w:val="en-GB"/>
          </w:rPr>
          <w:id w:val="-473600803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="00E417CE">
            <w:rPr>
              <w:rStyle w:val="Styl2"/>
              <w:strike/>
              <w:sz w:val="24"/>
              <w:lang w:val="en-GB"/>
            </w:rPr>
            <w:t xml:space="preserve">     </w:t>
          </w:r>
        </w:sdtContent>
      </w:sdt>
      <w:r w:rsidR="005418A3" w:rsidRPr="00FC6504">
        <w:rPr>
          <w:strike/>
          <w:lang w:val="en-GB"/>
        </w:rPr>
        <w:t xml:space="preserve">  </w:t>
      </w:r>
    </w:p>
    <w:p w14:paraId="73A90CE7" w14:textId="77777777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1FA75ABB" w14:textId="254DEBE0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6414F0CC" w14:textId="249C2CA0" w:rsidR="00E417CE" w:rsidRDefault="00E417CE">
      <w:pPr>
        <w:tabs>
          <w:tab w:val="left" w:pos="0"/>
        </w:tabs>
        <w:jc w:val="center"/>
        <w:rPr>
          <w:b/>
          <w:lang w:val="en-GB"/>
        </w:rPr>
      </w:pPr>
      <w:r>
        <w:rPr>
          <w:rStyle w:val="Znakapoznpodarou"/>
          <w:b/>
          <w:lang w:val="en-GB"/>
        </w:rPr>
        <w:footnoteReference w:id="1"/>
      </w:r>
    </w:p>
    <w:p w14:paraId="10C5B17D" w14:textId="77777777" w:rsidR="00D45A44" w:rsidRDefault="00D45A44" w:rsidP="00910832">
      <w:pPr>
        <w:tabs>
          <w:tab w:val="left" w:pos="0"/>
        </w:tabs>
        <w:rPr>
          <w:b/>
          <w:lang w:val="en-GB"/>
        </w:rPr>
      </w:pPr>
    </w:p>
    <w:p w14:paraId="4CBED18D" w14:textId="77777777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69705789" w14:textId="0B36B4B2" w:rsidR="00D721A7" w:rsidRPr="00FC6504" w:rsidRDefault="005418A3">
      <w:pPr>
        <w:tabs>
          <w:tab w:val="left" w:pos="0"/>
        </w:tabs>
        <w:jc w:val="center"/>
        <w:rPr>
          <w:b/>
          <w:lang w:val="en-GB"/>
        </w:rPr>
      </w:pPr>
      <w:r w:rsidRPr="00FC6504">
        <w:rPr>
          <w:b/>
          <w:lang w:val="en-GB"/>
        </w:rPr>
        <w:t xml:space="preserve">Článek </w:t>
      </w:r>
      <w:r w:rsidR="00602A5B" w:rsidRPr="00FC6504">
        <w:rPr>
          <w:b/>
          <w:lang w:val="en-GB"/>
        </w:rPr>
        <w:t>3 Prohlášení</w:t>
      </w:r>
      <w:r w:rsidR="00D721A7" w:rsidRPr="00FC6504">
        <w:rPr>
          <w:b/>
          <w:lang w:val="en-GB"/>
        </w:rPr>
        <w:t xml:space="preserve"> o vlastnictví a domicilu</w:t>
      </w:r>
    </w:p>
    <w:p w14:paraId="661A1026" w14:textId="1E7CE568" w:rsidR="00254131" w:rsidRPr="00FC6504" w:rsidRDefault="00254131">
      <w:pPr>
        <w:tabs>
          <w:tab w:val="left" w:pos="0"/>
        </w:tabs>
        <w:jc w:val="center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Article 3 </w:t>
      </w:r>
      <w:r w:rsidR="00F542C7" w:rsidRPr="00FC6504">
        <w:rPr>
          <w:i/>
          <w:color w:val="7F7F7F" w:themeColor="text1" w:themeTint="80"/>
          <w:lang w:val="en-GB"/>
        </w:rPr>
        <w:t>Decl</w:t>
      </w:r>
      <w:r w:rsidR="00D42B57" w:rsidRPr="00FC6504">
        <w:rPr>
          <w:i/>
          <w:color w:val="7F7F7F" w:themeColor="text1" w:themeTint="80"/>
          <w:lang w:val="en-GB"/>
        </w:rPr>
        <w:t>a</w:t>
      </w:r>
      <w:r w:rsidR="00F542C7" w:rsidRPr="00FC6504">
        <w:rPr>
          <w:i/>
          <w:color w:val="7F7F7F" w:themeColor="text1" w:themeTint="80"/>
          <w:lang w:val="en-GB"/>
        </w:rPr>
        <w:t xml:space="preserve">ration of </w:t>
      </w:r>
      <w:r w:rsidR="00757164" w:rsidRPr="00FC6504">
        <w:rPr>
          <w:i/>
          <w:color w:val="7F7F7F" w:themeColor="text1" w:themeTint="80"/>
          <w:lang w:val="en-GB"/>
        </w:rPr>
        <w:t>B</w:t>
      </w:r>
      <w:r w:rsidR="00F542C7" w:rsidRPr="00FC6504">
        <w:rPr>
          <w:i/>
          <w:color w:val="7F7F7F" w:themeColor="text1" w:themeTint="80"/>
          <w:lang w:val="en-GB"/>
        </w:rPr>
        <w:t xml:space="preserve">eneficial </w:t>
      </w:r>
      <w:r w:rsidR="00757164" w:rsidRPr="00FC6504">
        <w:rPr>
          <w:i/>
          <w:color w:val="7F7F7F" w:themeColor="text1" w:themeTint="80"/>
          <w:lang w:val="en-GB"/>
        </w:rPr>
        <w:t>O</w:t>
      </w:r>
      <w:r w:rsidR="00F542C7" w:rsidRPr="00FC6504">
        <w:rPr>
          <w:i/>
          <w:color w:val="7F7F7F" w:themeColor="text1" w:themeTint="80"/>
          <w:lang w:val="en-GB"/>
        </w:rPr>
        <w:t xml:space="preserve">wnership and </w:t>
      </w:r>
      <w:r w:rsidR="00757164" w:rsidRPr="00FC6504">
        <w:rPr>
          <w:i/>
          <w:color w:val="7F7F7F" w:themeColor="text1" w:themeTint="80"/>
          <w:lang w:val="en-GB"/>
        </w:rPr>
        <w:t>T</w:t>
      </w:r>
      <w:r w:rsidR="00F542C7" w:rsidRPr="00FC6504">
        <w:rPr>
          <w:i/>
          <w:color w:val="7F7F7F" w:themeColor="text1" w:themeTint="80"/>
          <w:lang w:val="en-GB"/>
        </w:rPr>
        <w:t xml:space="preserve">ax </w:t>
      </w:r>
      <w:r w:rsidR="00757164" w:rsidRPr="00FC6504">
        <w:rPr>
          <w:i/>
          <w:color w:val="7F7F7F" w:themeColor="text1" w:themeTint="80"/>
          <w:lang w:val="en-GB"/>
        </w:rPr>
        <w:t>D</w:t>
      </w:r>
      <w:r w:rsidR="00F542C7" w:rsidRPr="00FC6504">
        <w:rPr>
          <w:i/>
          <w:color w:val="7F7F7F" w:themeColor="text1" w:themeTint="80"/>
          <w:lang w:val="en-GB"/>
        </w:rPr>
        <w:t>omicile</w:t>
      </w:r>
    </w:p>
    <w:p w14:paraId="15DB0F45" w14:textId="77777777" w:rsidR="002103E6" w:rsidRPr="00FC6504" w:rsidRDefault="002103E6">
      <w:pPr>
        <w:tabs>
          <w:tab w:val="left" w:pos="0"/>
        </w:tabs>
        <w:jc w:val="center"/>
        <w:rPr>
          <w:lang w:val="en-GB"/>
        </w:rPr>
      </w:pPr>
    </w:p>
    <w:p w14:paraId="0FE57E25" w14:textId="77777777" w:rsidR="00D721A7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3.1. Expert tímto prohlašuje: </w:t>
      </w:r>
    </w:p>
    <w:p w14:paraId="72250E21" w14:textId="1B9E59DD" w:rsidR="00D721A7" w:rsidRPr="00FC6504" w:rsidRDefault="00D721A7">
      <w:pPr>
        <w:pStyle w:val="Odstavecseseznamem"/>
        <w:rPr>
          <w:lang w:val="en-GB"/>
        </w:rPr>
      </w:pPr>
      <w:proofErr w:type="gramStart"/>
      <w:r w:rsidRPr="00FC6504">
        <w:rPr>
          <w:lang w:val="en-GB"/>
        </w:rPr>
        <w:t>jsem</w:t>
      </w:r>
      <w:proofErr w:type="gramEnd"/>
      <w:r w:rsidRPr="00FC6504">
        <w:rPr>
          <w:lang w:val="en-GB"/>
        </w:rPr>
        <w:t xml:space="preserve"> daňovým rezidentem v státě daňové </w:t>
      </w:r>
      <w:r w:rsidR="00835F86">
        <w:rPr>
          <w:lang w:val="en-GB"/>
        </w:rPr>
        <w:t xml:space="preserve">residence: </w:t>
      </w:r>
      <w:sdt>
        <w:sdtPr>
          <w:rPr>
            <w:rStyle w:val="Styl2"/>
            <w:sz w:val="24"/>
            <w:lang w:val="en-GB"/>
          </w:rPr>
          <w:id w:val="-2041278194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="00835F86" w:rsidRPr="00FC6504">
            <w:rPr>
              <w:lang w:val="en-GB"/>
            </w:rPr>
            <w:t>……………….…………….</w:t>
          </w:r>
        </w:sdtContent>
      </w:sdt>
    </w:p>
    <w:p w14:paraId="08093F20" w14:textId="4EF25050" w:rsidR="00254131" w:rsidRDefault="00D721A7">
      <w:pPr>
        <w:pStyle w:val="Odstavecseseznamem"/>
        <w:rPr>
          <w:lang w:val="en-GB"/>
        </w:rPr>
      </w:pPr>
      <w:proofErr w:type="gramStart"/>
      <w:r w:rsidRPr="00FC6504">
        <w:rPr>
          <w:lang w:val="en-GB"/>
        </w:rPr>
        <w:t>jsem</w:t>
      </w:r>
      <w:proofErr w:type="gramEnd"/>
      <w:r w:rsidRPr="00FC6504">
        <w:rPr>
          <w:lang w:val="en-GB"/>
        </w:rPr>
        <w:t xml:space="preserve"> skutečným vlastníkem všech příjmů, které mi plynou dle daňového práva státu, ve kterém jsem daňovým rezidentem. </w:t>
      </w:r>
    </w:p>
    <w:p w14:paraId="4A80EB5C" w14:textId="4ED1FFDD" w:rsidR="007D54FE" w:rsidRDefault="007D54FE" w:rsidP="007D54FE">
      <w:pPr>
        <w:pStyle w:val="Odstavecseseznamem"/>
        <w:numPr>
          <w:ilvl w:val="0"/>
          <w:numId w:val="0"/>
        </w:numPr>
        <w:ind w:left="720"/>
        <w:rPr>
          <w:lang w:val="en-GB"/>
        </w:rPr>
      </w:pPr>
    </w:p>
    <w:p w14:paraId="69519A26" w14:textId="77777777" w:rsidR="007D54FE" w:rsidRPr="00FC6504" w:rsidRDefault="007D54FE" w:rsidP="007D54FE">
      <w:pPr>
        <w:pStyle w:val="Odstavecseseznamem"/>
        <w:numPr>
          <w:ilvl w:val="0"/>
          <w:numId w:val="0"/>
        </w:numPr>
        <w:ind w:left="720"/>
        <w:rPr>
          <w:lang w:val="en-GB"/>
        </w:rPr>
      </w:pPr>
    </w:p>
    <w:p w14:paraId="7B332083" w14:textId="26E80C8F" w:rsidR="003B748E" w:rsidRPr="00FC6504" w:rsidRDefault="003B748E" w:rsidP="00FC6504">
      <w:pPr>
        <w:ind w:left="360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The expert hereby declares:</w:t>
      </w:r>
    </w:p>
    <w:p w14:paraId="37FD9222" w14:textId="321DEBBA" w:rsidR="00F542C7" w:rsidRPr="00FC6504" w:rsidRDefault="00F542C7">
      <w:pPr>
        <w:pStyle w:val="Odstavecseseznamem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 am</w:t>
      </w:r>
      <w:r w:rsidR="00D42B57" w:rsidRPr="00FC6504">
        <w:rPr>
          <w:i/>
          <w:color w:val="7F7F7F" w:themeColor="text1" w:themeTint="80"/>
          <w:lang w:val="en-GB"/>
        </w:rPr>
        <w:t xml:space="preserve"> a</w:t>
      </w:r>
      <w:r w:rsidRPr="00FC6504">
        <w:rPr>
          <w:i/>
          <w:color w:val="7F7F7F" w:themeColor="text1" w:themeTint="80"/>
          <w:lang w:val="en-GB"/>
        </w:rPr>
        <w:t xml:space="preserve"> tax resident of</w:t>
      </w:r>
      <w:r w:rsidR="003B748E" w:rsidRPr="00FC6504">
        <w:rPr>
          <w:i/>
          <w:color w:val="7F7F7F" w:themeColor="text1" w:themeTint="80"/>
          <w:lang w:val="en-GB"/>
        </w:rPr>
        <w:t xml:space="preserve"> the following country</w:t>
      </w:r>
      <w:proofErr w:type="gramStart"/>
      <w:r w:rsidRPr="00FC6504">
        <w:rPr>
          <w:i/>
          <w:color w:val="7F7F7F" w:themeColor="text1" w:themeTint="80"/>
          <w:lang w:val="en-GB"/>
        </w:rPr>
        <w:t>:</w:t>
      </w:r>
      <w:r w:rsidR="00D42B57" w:rsidRPr="00FC6504">
        <w:rPr>
          <w:i/>
          <w:color w:val="7F7F7F" w:themeColor="text1" w:themeTint="80"/>
          <w:lang w:val="en-GB"/>
        </w:rPr>
        <w:t>…………………………</w:t>
      </w:r>
      <w:proofErr w:type="gramEnd"/>
      <w:r w:rsidRPr="00FC6504">
        <w:rPr>
          <w:i/>
          <w:color w:val="7F7F7F" w:themeColor="text1" w:themeTint="80"/>
          <w:lang w:val="en-GB"/>
        </w:rPr>
        <w:t xml:space="preserve"> </w:t>
      </w:r>
    </w:p>
    <w:p w14:paraId="07B0C904" w14:textId="47BC6C2D" w:rsidR="00D721A7" w:rsidRPr="00FC6504" w:rsidRDefault="00F542C7" w:rsidP="00FC6504">
      <w:pPr>
        <w:pStyle w:val="Odstavecseseznamem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I am </w:t>
      </w:r>
      <w:r w:rsidR="003B748E" w:rsidRPr="00FC6504">
        <w:rPr>
          <w:i/>
          <w:color w:val="7F7F7F" w:themeColor="text1" w:themeTint="80"/>
          <w:lang w:val="en-GB"/>
        </w:rPr>
        <w:t xml:space="preserve">the true </w:t>
      </w:r>
      <w:r w:rsidRPr="00FC6504">
        <w:rPr>
          <w:i/>
          <w:color w:val="7F7F7F" w:themeColor="text1" w:themeTint="80"/>
          <w:lang w:val="en-GB"/>
        </w:rPr>
        <w:t xml:space="preserve">beneficial owner of all income </w:t>
      </w:r>
      <w:r w:rsidR="003B748E" w:rsidRPr="00FC6504">
        <w:rPr>
          <w:i/>
          <w:color w:val="7F7F7F" w:themeColor="text1" w:themeTint="80"/>
          <w:lang w:val="en-GB"/>
        </w:rPr>
        <w:t xml:space="preserve">that is attributable to me under the tax </w:t>
      </w:r>
      <w:r w:rsidR="00D42B57" w:rsidRPr="00FC6504">
        <w:rPr>
          <w:i/>
          <w:color w:val="7F7F7F" w:themeColor="text1" w:themeTint="80"/>
          <w:lang w:val="en-GB"/>
        </w:rPr>
        <w:t xml:space="preserve">laws </w:t>
      </w:r>
      <w:r w:rsidR="003B748E" w:rsidRPr="00FC6504">
        <w:rPr>
          <w:i/>
          <w:color w:val="7F7F7F" w:themeColor="text1" w:themeTint="80"/>
          <w:lang w:val="en-GB"/>
        </w:rPr>
        <w:t>of the country of which I am a tax resident</w:t>
      </w:r>
      <w:r w:rsidRPr="00FC6504">
        <w:rPr>
          <w:i/>
          <w:color w:val="7F7F7F" w:themeColor="text1" w:themeTint="80"/>
          <w:lang w:val="en-GB"/>
        </w:rPr>
        <w:t>.</w:t>
      </w:r>
    </w:p>
    <w:p w14:paraId="08668C43" w14:textId="77777777" w:rsidR="00D721A7" w:rsidRPr="00FC6504" w:rsidRDefault="00D721A7">
      <w:pPr>
        <w:tabs>
          <w:tab w:val="left" w:pos="0"/>
        </w:tabs>
        <w:jc w:val="both"/>
        <w:rPr>
          <w:lang w:val="en-GB"/>
        </w:rPr>
      </w:pPr>
    </w:p>
    <w:p w14:paraId="611F9DB6" w14:textId="4FC6EEF6" w:rsidR="002103E6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3.2. </w:t>
      </w:r>
      <w:r w:rsidR="002103E6" w:rsidRPr="00FC6504">
        <w:rPr>
          <w:lang w:val="en-GB"/>
        </w:rPr>
        <w:t>Číslo daňové identifikace ve státě daňové rezidence</w:t>
      </w:r>
      <w:r w:rsidR="00D42B57" w:rsidRPr="00FC6504">
        <w:rPr>
          <w:lang w:val="en-GB"/>
        </w:rPr>
        <w:t>:</w:t>
      </w:r>
      <w:r w:rsidR="00835F86">
        <w:rPr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581413946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="00835F86" w:rsidRPr="00FC6504">
            <w:rPr>
              <w:lang w:val="en-GB"/>
            </w:rPr>
            <w:t>……………….…………….</w:t>
          </w:r>
        </w:sdtContent>
      </w:sdt>
      <w:r w:rsidR="00D42B57" w:rsidRPr="00FC6504" w:rsidDel="00D42B57">
        <w:rPr>
          <w:lang w:val="en-GB"/>
        </w:rPr>
        <w:t xml:space="preserve"> </w:t>
      </w:r>
    </w:p>
    <w:p w14:paraId="2A70214A" w14:textId="5BD0EE39" w:rsidR="002103E6" w:rsidRPr="00FC6504" w:rsidRDefault="00D721A7">
      <w:pPr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</w:t>
      </w:r>
      <w:r w:rsidR="00686F08" w:rsidRPr="00FC6504">
        <w:rPr>
          <w:i/>
          <w:color w:val="7F7F7F" w:themeColor="text1" w:themeTint="80"/>
          <w:lang w:val="en-GB"/>
        </w:rPr>
        <w:t xml:space="preserve">Tax identification number in </w:t>
      </w:r>
      <w:r w:rsidR="00D42B57" w:rsidRPr="00FC6504">
        <w:rPr>
          <w:i/>
          <w:color w:val="7F7F7F" w:themeColor="text1" w:themeTint="80"/>
          <w:lang w:val="en-GB"/>
        </w:rPr>
        <w:t xml:space="preserve">country </w:t>
      </w:r>
      <w:r w:rsidR="00686F08" w:rsidRPr="00FC6504">
        <w:rPr>
          <w:i/>
          <w:color w:val="7F7F7F" w:themeColor="text1" w:themeTint="80"/>
          <w:lang w:val="en-GB"/>
        </w:rPr>
        <w:t>of tax residence</w:t>
      </w:r>
      <w:proofErr w:type="gramStart"/>
      <w:r w:rsidR="00D42B57" w:rsidRPr="00FC6504">
        <w:rPr>
          <w:i/>
          <w:color w:val="7F7F7F" w:themeColor="text1" w:themeTint="80"/>
          <w:lang w:val="en-GB"/>
        </w:rPr>
        <w:t>:……………………………….</w:t>
      </w:r>
      <w:proofErr w:type="gramEnd"/>
    </w:p>
    <w:p w14:paraId="195F196A" w14:textId="77777777" w:rsidR="00686F08" w:rsidRPr="00FC6504" w:rsidRDefault="00686F08">
      <w:pPr>
        <w:rPr>
          <w:color w:val="7F7F7F" w:themeColor="text1" w:themeTint="80"/>
          <w:lang w:val="en-GB"/>
        </w:rPr>
      </w:pPr>
    </w:p>
    <w:p w14:paraId="2AB9CF3A" w14:textId="0DCE1C38" w:rsidR="002103E6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3.3. </w:t>
      </w:r>
      <w:r w:rsidR="002103E6" w:rsidRPr="00FC6504">
        <w:rPr>
          <w:lang w:val="en-GB"/>
        </w:rPr>
        <w:t xml:space="preserve">Typ daňové identifikace: </w:t>
      </w:r>
      <w:sdt>
        <w:sdtPr>
          <w:rPr>
            <w:rStyle w:val="Styl2"/>
            <w:sz w:val="24"/>
            <w:lang w:val="en-GB"/>
          </w:rPr>
          <w:id w:val="-1018313972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="00835F86" w:rsidRPr="00FC6504">
            <w:rPr>
              <w:lang w:val="en-GB"/>
            </w:rPr>
            <w:t>……………….…………….</w:t>
          </w:r>
        </w:sdtContent>
      </w:sdt>
    </w:p>
    <w:p w14:paraId="354FB884" w14:textId="77777777" w:rsidR="002103E6" w:rsidRPr="00FC6504" w:rsidRDefault="00D721A7">
      <w:pPr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</w:t>
      </w:r>
      <w:r w:rsidR="00D42B57" w:rsidRPr="00FC6504">
        <w:rPr>
          <w:i/>
          <w:color w:val="7F7F7F" w:themeColor="text1" w:themeTint="80"/>
          <w:lang w:val="en-GB"/>
        </w:rPr>
        <w:t>Type of t</w:t>
      </w:r>
      <w:r w:rsidR="00686F08" w:rsidRPr="00FC6504">
        <w:rPr>
          <w:i/>
          <w:color w:val="7F7F7F" w:themeColor="text1" w:themeTint="80"/>
          <w:lang w:val="en-GB"/>
        </w:rPr>
        <w:t xml:space="preserve">ax </w:t>
      </w:r>
      <w:r w:rsidR="00D42B57" w:rsidRPr="00FC6504">
        <w:rPr>
          <w:i/>
          <w:color w:val="7F7F7F" w:themeColor="text1" w:themeTint="80"/>
          <w:lang w:val="en-GB"/>
        </w:rPr>
        <w:t>identification number</w:t>
      </w:r>
      <w:proofErr w:type="gramStart"/>
      <w:r w:rsidR="00D42B57" w:rsidRPr="00FC6504">
        <w:rPr>
          <w:i/>
          <w:color w:val="7F7F7F" w:themeColor="text1" w:themeTint="80"/>
          <w:lang w:val="en-GB"/>
        </w:rPr>
        <w:t>:……………</w:t>
      </w:r>
      <w:proofErr w:type="gramEnd"/>
    </w:p>
    <w:p w14:paraId="2137D35D" w14:textId="1A142576" w:rsidR="00757164" w:rsidRPr="00FC6504" w:rsidRDefault="002103E6" w:rsidP="00FC6504">
      <w:pPr>
        <w:ind w:left="425"/>
        <w:rPr>
          <w:i/>
          <w:color w:val="7F7F7F" w:themeColor="text1" w:themeTint="80"/>
          <w:lang w:val="en-GB"/>
        </w:rPr>
      </w:pPr>
      <w:r w:rsidRPr="00FC6504">
        <w:rPr>
          <w:lang w:val="en-GB"/>
        </w:rPr>
        <w:t>(</w:t>
      </w:r>
      <w:proofErr w:type="gramStart"/>
      <w:r w:rsidRPr="00FC6504">
        <w:rPr>
          <w:lang w:val="en-GB"/>
        </w:rPr>
        <w:t>daňový</w:t>
      </w:r>
      <w:proofErr w:type="gramEnd"/>
      <w:r w:rsidRPr="00FC6504">
        <w:rPr>
          <w:lang w:val="en-GB"/>
        </w:rPr>
        <w:t xml:space="preserve"> identifikátor používaný v zemi daňové rezidence: např. </w:t>
      </w:r>
      <w:r w:rsidRPr="00FC6504">
        <w:rPr>
          <w:b/>
          <w:lang w:val="en-GB"/>
        </w:rPr>
        <w:t xml:space="preserve">R </w:t>
      </w:r>
      <w:r w:rsidRPr="00FC6504">
        <w:rPr>
          <w:lang w:val="en-GB"/>
        </w:rPr>
        <w:t xml:space="preserve">– </w:t>
      </w:r>
      <w:proofErr w:type="gramStart"/>
      <w:r w:rsidRPr="00FC6504">
        <w:rPr>
          <w:lang w:val="en-GB"/>
        </w:rPr>
        <w:t>rodné</w:t>
      </w:r>
      <w:proofErr w:type="gramEnd"/>
      <w:r w:rsidRPr="00FC6504">
        <w:rPr>
          <w:lang w:val="en-GB"/>
        </w:rPr>
        <w:t xml:space="preserve"> číslo; </w:t>
      </w:r>
      <w:r w:rsidRPr="00FC6504">
        <w:rPr>
          <w:b/>
          <w:lang w:val="en-GB"/>
        </w:rPr>
        <w:t xml:space="preserve">D </w:t>
      </w:r>
      <w:r w:rsidRPr="00FC6504">
        <w:rPr>
          <w:lang w:val="en-GB"/>
        </w:rPr>
        <w:t xml:space="preserve">– daňové identifikační číslo; </w:t>
      </w:r>
      <w:r w:rsidRPr="00FC6504">
        <w:rPr>
          <w:b/>
          <w:lang w:val="en-GB"/>
        </w:rPr>
        <w:t>S</w:t>
      </w:r>
      <w:r w:rsidRPr="00FC6504">
        <w:rPr>
          <w:lang w:val="en-GB"/>
        </w:rPr>
        <w:t xml:space="preserve"> – číslo sociálního pojištění; </w:t>
      </w:r>
      <w:r w:rsidRPr="00FC6504">
        <w:rPr>
          <w:b/>
          <w:lang w:val="en-GB"/>
        </w:rPr>
        <w:t xml:space="preserve">J </w:t>
      </w:r>
      <w:r w:rsidRPr="00FC6504">
        <w:rPr>
          <w:lang w:val="en-GB"/>
        </w:rPr>
        <w:t>– jiné)</w:t>
      </w:r>
    </w:p>
    <w:p w14:paraId="191731A1" w14:textId="6215C4F2" w:rsidR="00686F08" w:rsidRPr="00FC6504" w:rsidRDefault="00686F08" w:rsidP="00FC6504">
      <w:pPr>
        <w:ind w:left="425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(</w:t>
      </w:r>
      <w:proofErr w:type="gramStart"/>
      <w:r w:rsidR="00D42B57" w:rsidRPr="00FC6504">
        <w:rPr>
          <w:i/>
          <w:color w:val="7F7F7F" w:themeColor="text1" w:themeTint="80"/>
          <w:lang w:val="en-GB"/>
        </w:rPr>
        <w:t>the</w:t>
      </w:r>
      <w:proofErr w:type="gramEnd"/>
      <w:r w:rsidR="00D42B57" w:rsidRPr="00FC6504">
        <w:rPr>
          <w:i/>
          <w:color w:val="7F7F7F" w:themeColor="text1" w:themeTint="80"/>
          <w:lang w:val="en-GB"/>
        </w:rPr>
        <w:t xml:space="preserve"> type of </w:t>
      </w:r>
      <w:r w:rsidRPr="00FC6504">
        <w:rPr>
          <w:i/>
          <w:color w:val="7F7F7F" w:themeColor="text1" w:themeTint="80"/>
          <w:lang w:val="en-GB"/>
        </w:rPr>
        <w:t>tax identifier used in</w:t>
      </w:r>
      <w:r w:rsidR="00D42B57" w:rsidRPr="00FC6504">
        <w:rPr>
          <w:i/>
          <w:color w:val="7F7F7F" w:themeColor="text1" w:themeTint="80"/>
          <w:lang w:val="en-GB"/>
        </w:rPr>
        <w:t xml:space="preserve"> the expert's</w:t>
      </w:r>
      <w:r w:rsidRPr="00FC6504">
        <w:rPr>
          <w:i/>
          <w:color w:val="7F7F7F" w:themeColor="text1" w:themeTint="80"/>
          <w:lang w:val="en-GB"/>
        </w:rPr>
        <w:t xml:space="preserve"> country of tax residence.</w:t>
      </w:r>
      <w:r w:rsidR="00D42B57" w:rsidRPr="00FC6504">
        <w:rPr>
          <w:i/>
          <w:color w:val="7F7F7F" w:themeColor="text1" w:themeTint="80"/>
          <w:lang w:val="en-GB"/>
        </w:rPr>
        <w:t xml:space="preserve"> E.g.,</w:t>
      </w:r>
      <w:r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b/>
          <w:i/>
          <w:color w:val="7F7F7F" w:themeColor="text1" w:themeTint="80"/>
          <w:lang w:val="en-GB"/>
        </w:rPr>
        <w:t>R</w:t>
      </w:r>
      <w:r w:rsidRPr="00FC6504">
        <w:rPr>
          <w:i/>
          <w:color w:val="7F7F7F" w:themeColor="text1" w:themeTint="80"/>
          <w:lang w:val="en-GB"/>
        </w:rPr>
        <w:t xml:space="preserve"> – birth number, </w:t>
      </w:r>
      <w:r w:rsidRPr="00FC6504">
        <w:rPr>
          <w:b/>
          <w:i/>
          <w:color w:val="7F7F7F" w:themeColor="text1" w:themeTint="80"/>
          <w:lang w:val="en-GB"/>
        </w:rPr>
        <w:t>D</w:t>
      </w:r>
      <w:r w:rsidRPr="00FC6504">
        <w:rPr>
          <w:i/>
          <w:color w:val="7F7F7F" w:themeColor="text1" w:themeTint="80"/>
          <w:lang w:val="en-GB"/>
        </w:rPr>
        <w:t xml:space="preserve"> – </w:t>
      </w:r>
      <w:r w:rsidR="00D42B57" w:rsidRPr="00FC6504">
        <w:rPr>
          <w:i/>
          <w:color w:val="7F7F7F" w:themeColor="text1" w:themeTint="80"/>
          <w:lang w:val="en-GB"/>
        </w:rPr>
        <w:t>Taxpayer Identification Number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Pr="00FC6504">
        <w:rPr>
          <w:b/>
          <w:i/>
          <w:color w:val="7F7F7F" w:themeColor="text1" w:themeTint="80"/>
          <w:lang w:val="en-GB"/>
        </w:rPr>
        <w:t>S</w:t>
      </w:r>
      <w:r w:rsidRPr="00FC6504">
        <w:rPr>
          <w:i/>
          <w:color w:val="7F7F7F" w:themeColor="text1" w:themeTint="80"/>
          <w:lang w:val="en-GB"/>
        </w:rPr>
        <w:t xml:space="preserve"> – </w:t>
      </w:r>
      <w:r w:rsidR="00D42B57" w:rsidRPr="00FC6504">
        <w:rPr>
          <w:i/>
          <w:color w:val="7F7F7F" w:themeColor="text1" w:themeTint="80"/>
          <w:lang w:val="en-GB"/>
        </w:rPr>
        <w:t>Social Security Number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Pr="00FC6504">
        <w:rPr>
          <w:b/>
          <w:i/>
          <w:color w:val="7F7F7F" w:themeColor="text1" w:themeTint="80"/>
          <w:lang w:val="en-GB"/>
        </w:rPr>
        <w:t>J</w:t>
      </w:r>
      <w:r w:rsidR="00757164" w:rsidRPr="00FC6504">
        <w:rPr>
          <w:b/>
          <w:i/>
          <w:color w:val="7F7F7F" w:themeColor="text1" w:themeTint="80"/>
          <w:lang w:val="en-GB"/>
        </w:rPr>
        <w:t xml:space="preserve"> </w:t>
      </w:r>
      <w:r w:rsidR="00757164" w:rsidRPr="00FC6504">
        <w:rPr>
          <w:i/>
          <w:color w:val="7F7F7F" w:themeColor="text1" w:themeTint="80"/>
          <w:lang w:val="en-GB"/>
        </w:rPr>
        <w:t>–</w:t>
      </w:r>
      <w:r w:rsidRPr="00FC6504">
        <w:rPr>
          <w:i/>
          <w:color w:val="7F7F7F" w:themeColor="text1" w:themeTint="80"/>
          <w:lang w:val="en-GB"/>
        </w:rPr>
        <w:t xml:space="preserve"> other)</w:t>
      </w:r>
    </w:p>
    <w:p w14:paraId="683A865A" w14:textId="2E62ABD9" w:rsidR="002103E6" w:rsidRDefault="002103E6">
      <w:pPr>
        <w:rPr>
          <w:lang w:val="en-GB"/>
        </w:rPr>
      </w:pPr>
    </w:p>
    <w:p w14:paraId="1A676C5E" w14:textId="77777777" w:rsidR="007D54FE" w:rsidRPr="00FC6504" w:rsidRDefault="007D54FE">
      <w:pPr>
        <w:rPr>
          <w:lang w:val="en-GB"/>
        </w:rPr>
      </w:pPr>
    </w:p>
    <w:p w14:paraId="28411073" w14:textId="624E5BB8" w:rsidR="005418A3" w:rsidRPr="00FC6504" w:rsidRDefault="002103E6">
      <w:pPr>
        <w:tabs>
          <w:tab w:val="left" w:pos="0"/>
        </w:tabs>
        <w:jc w:val="center"/>
        <w:rPr>
          <w:b/>
          <w:lang w:val="en-GB"/>
        </w:rPr>
      </w:pPr>
      <w:r w:rsidRPr="00FC6504">
        <w:rPr>
          <w:b/>
          <w:lang w:val="en-GB"/>
        </w:rPr>
        <w:t xml:space="preserve">Článek </w:t>
      </w:r>
      <w:proofErr w:type="gramStart"/>
      <w:r w:rsidRPr="00FC6504">
        <w:rPr>
          <w:b/>
          <w:lang w:val="en-GB"/>
        </w:rPr>
        <w:t xml:space="preserve">4 </w:t>
      </w:r>
      <w:r w:rsidR="00D721A7" w:rsidRPr="00FC6504">
        <w:rPr>
          <w:b/>
          <w:lang w:val="en-GB"/>
        </w:rPr>
        <w:t xml:space="preserve"> </w:t>
      </w:r>
      <w:r w:rsidR="005418A3" w:rsidRPr="00FC6504">
        <w:rPr>
          <w:b/>
          <w:lang w:val="en-GB"/>
        </w:rPr>
        <w:t>Závěrečná</w:t>
      </w:r>
      <w:proofErr w:type="gramEnd"/>
      <w:r w:rsidR="005418A3" w:rsidRPr="00FC6504">
        <w:rPr>
          <w:b/>
          <w:lang w:val="en-GB"/>
        </w:rPr>
        <w:t xml:space="preserve"> ustanovení</w:t>
      </w:r>
    </w:p>
    <w:p w14:paraId="7321832C" w14:textId="72955694" w:rsidR="00F542C7" w:rsidRPr="00FC6504" w:rsidRDefault="00F542C7">
      <w:pPr>
        <w:tabs>
          <w:tab w:val="left" w:pos="0"/>
        </w:tabs>
        <w:jc w:val="center"/>
        <w:rPr>
          <w:b/>
          <w:lang w:val="en-GB"/>
        </w:rPr>
      </w:pPr>
      <w:r w:rsidRPr="00FC6504">
        <w:rPr>
          <w:i/>
          <w:color w:val="7F7F7F" w:themeColor="text1" w:themeTint="80"/>
          <w:lang w:val="en-GB"/>
        </w:rPr>
        <w:t>Article 4 Final Provisions</w:t>
      </w:r>
    </w:p>
    <w:p w14:paraId="6320D8E0" w14:textId="77777777" w:rsidR="005418A3" w:rsidRPr="00FC6504" w:rsidRDefault="005418A3">
      <w:pPr>
        <w:tabs>
          <w:tab w:val="left" w:pos="0"/>
        </w:tabs>
        <w:jc w:val="center"/>
        <w:rPr>
          <w:b/>
          <w:lang w:val="en-GB"/>
        </w:rPr>
      </w:pPr>
    </w:p>
    <w:p w14:paraId="7E2D060D" w14:textId="373CF13C" w:rsidR="005418A3" w:rsidRPr="00FC6504" w:rsidRDefault="00D721A7" w:rsidP="00FC6504">
      <w:pPr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4.1. </w:t>
      </w:r>
      <w:r w:rsidR="005418A3" w:rsidRPr="00FC6504">
        <w:rPr>
          <w:lang w:val="en-GB"/>
        </w:rPr>
        <w:t xml:space="preserve">Vztahy, které nejsou touto smlouvou upraveny, se řeší příslušnými ustanoveními občanského zákoníku. </w:t>
      </w:r>
    </w:p>
    <w:p w14:paraId="2B6BBD89" w14:textId="19B7ECA8" w:rsidR="00BA2374" w:rsidRPr="00FC6504" w:rsidRDefault="00356831" w:rsidP="00FC6504">
      <w:pPr>
        <w:ind w:left="426" w:hanging="567"/>
        <w:jc w:val="both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ab/>
        <w:t xml:space="preserve">All relations between the parties </w:t>
      </w:r>
      <w:r w:rsidR="00D42B57" w:rsidRPr="00FC6504">
        <w:rPr>
          <w:i/>
          <w:color w:val="7F7F7F" w:themeColor="text1" w:themeTint="80"/>
          <w:lang w:val="en-GB"/>
        </w:rPr>
        <w:t xml:space="preserve">that are </w:t>
      </w:r>
      <w:r w:rsidRPr="00FC6504">
        <w:rPr>
          <w:i/>
          <w:color w:val="7F7F7F" w:themeColor="text1" w:themeTint="80"/>
          <w:lang w:val="en-GB"/>
        </w:rPr>
        <w:t>not governed by this agreement are subject to the provisions of the Civil Code of the Czech Republic.</w:t>
      </w:r>
    </w:p>
    <w:p w14:paraId="7E100464" w14:textId="77777777" w:rsidR="00BA2374" w:rsidRPr="00FC6504" w:rsidRDefault="00BA2374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71C1E54A" w14:textId="3FC72322" w:rsidR="005418A3" w:rsidRPr="00FC6504" w:rsidRDefault="00D721A7" w:rsidP="00FC6504">
      <w:pPr>
        <w:tabs>
          <w:tab w:val="left" w:pos="2410"/>
        </w:tabs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4.2. </w:t>
      </w:r>
      <w:r w:rsidR="005418A3" w:rsidRPr="00FC6504">
        <w:rPr>
          <w:lang w:val="en-GB"/>
        </w:rPr>
        <w:t xml:space="preserve">Tato smlouva se vyhotovuje ve dvou </w:t>
      </w:r>
      <w:r w:rsidR="00556824" w:rsidRPr="00FC6504">
        <w:rPr>
          <w:lang w:val="en-GB"/>
        </w:rPr>
        <w:t>stejnopisech</w:t>
      </w:r>
      <w:r w:rsidR="005418A3" w:rsidRPr="00FC6504">
        <w:rPr>
          <w:lang w:val="en-GB"/>
        </w:rPr>
        <w:t xml:space="preserve">, z nichž jeden obdrží FSV UK a jeden </w:t>
      </w:r>
      <w:r w:rsidR="001C0D47" w:rsidRPr="00FC6504">
        <w:rPr>
          <w:lang w:val="en-GB"/>
        </w:rPr>
        <w:t xml:space="preserve">expert. </w:t>
      </w:r>
      <w:r w:rsidR="005418A3" w:rsidRPr="00FC6504">
        <w:rPr>
          <w:lang w:val="en-GB"/>
        </w:rPr>
        <w:t>Tato</w:t>
      </w:r>
      <w:r w:rsidR="005D6A54" w:rsidRPr="00FC6504">
        <w:rPr>
          <w:lang w:val="en-GB"/>
        </w:rPr>
        <w:t xml:space="preserve"> </w:t>
      </w:r>
      <w:r w:rsidR="005418A3" w:rsidRPr="00FC6504">
        <w:rPr>
          <w:lang w:val="en-GB"/>
        </w:rPr>
        <w:t xml:space="preserve">smlouva nabývá platnosti </w:t>
      </w:r>
      <w:proofErr w:type="gramStart"/>
      <w:r w:rsidR="005418A3" w:rsidRPr="00FC6504">
        <w:rPr>
          <w:lang w:val="en-GB"/>
        </w:rPr>
        <w:t>a</w:t>
      </w:r>
      <w:proofErr w:type="gramEnd"/>
      <w:r w:rsidR="005418A3" w:rsidRPr="00FC6504">
        <w:rPr>
          <w:lang w:val="en-GB"/>
        </w:rPr>
        <w:t xml:space="preserve"> účinnosti dnem podpisu oběma smluvními stranami. </w:t>
      </w:r>
    </w:p>
    <w:p w14:paraId="368631D5" w14:textId="4CD98F73" w:rsidR="005418A3" w:rsidRPr="00FC6504" w:rsidRDefault="00356831" w:rsidP="00FC6504">
      <w:pPr>
        <w:tabs>
          <w:tab w:val="left" w:pos="0"/>
        </w:tabs>
        <w:ind w:left="426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This agreement is executed in two </w:t>
      </w:r>
      <w:r w:rsidR="00D42B57" w:rsidRPr="00FC6504">
        <w:rPr>
          <w:i/>
          <w:color w:val="7F7F7F" w:themeColor="text1" w:themeTint="80"/>
          <w:lang w:val="en-GB"/>
        </w:rPr>
        <w:t>counterparts</w:t>
      </w:r>
      <w:r w:rsidRPr="00FC6504">
        <w:rPr>
          <w:i/>
          <w:color w:val="7F7F7F" w:themeColor="text1" w:themeTint="80"/>
          <w:lang w:val="en-GB"/>
        </w:rPr>
        <w:t>, on</w:t>
      </w:r>
      <w:r w:rsidR="00D42B57" w:rsidRPr="00FC6504">
        <w:rPr>
          <w:i/>
          <w:color w:val="7F7F7F" w:themeColor="text1" w:themeTint="80"/>
          <w:lang w:val="en-GB"/>
        </w:rPr>
        <w:t xml:space="preserve">e </w:t>
      </w:r>
      <w:r w:rsidRPr="00FC6504">
        <w:rPr>
          <w:i/>
          <w:color w:val="7F7F7F" w:themeColor="text1" w:themeTint="80"/>
          <w:lang w:val="en-GB"/>
        </w:rPr>
        <w:t>for FSV UK and</w:t>
      </w:r>
      <w:r w:rsidR="00D42B57" w:rsidRPr="00FC6504">
        <w:rPr>
          <w:i/>
          <w:color w:val="7F7F7F" w:themeColor="text1" w:themeTint="80"/>
          <w:lang w:val="en-GB"/>
        </w:rPr>
        <w:t xml:space="preserve"> the</w:t>
      </w:r>
      <w:r w:rsidRPr="00FC6504">
        <w:rPr>
          <w:i/>
          <w:color w:val="7F7F7F" w:themeColor="text1" w:themeTint="80"/>
          <w:lang w:val="en-GB"/>
        </w:rPr>
        <w:t xml:space="preserve"> other for the expert. This agreement takes effect upon signature by both parties.</w:t>
      </w:r>
    </w:p>
    <w:p w14:paraId="55328C39" w14:textId="18DBA0E3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3CB7D8EA" w14:textId="77777777" w:rsidR="00356831" w:rsidRPr="00FC6504" w:rsidRDefault="00356831">
      <w:pPr>
        <w:tabs>
          <w:tab w:val="left" w:pos="0"/>
        </w:tabs>
        <w:jc w:val="both"/>
        <w:rPr>
          <w:lang w:val="en-GB"/>
        </w:rPr>
      </w:pPr>
    </w:p>
    <w:p w14:paraId="0F3A4A5D" w14:textId="77777777" w:rsidR="005418A3" w:rsidRPr="00FC6504" w:rsidRDefault="00D721A7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r w:rsidR="005418A3" w:rsidRPr="00FC6504">
        <w:rPr>
          <w:lang w:val="en-GB"/>
        </w:rPr>
        <w:t xml:space="preserve">V Praze dne: </w:t>
      </w:r>
      <w:sdt>
        <w:sdtPr>
          <w:rPr>
            <w:rStyle w:val="Styl4"/>
            <w:lang w:val="en-GB"/>
          </w:rPr>
          <w:id w:val="1129131765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020DFD" w:rsidRPr="00FC6504">
            <w:rPr>
              <w:rStyle w:val="Zstupntext"/>
              <w:lang w:val="en-GB"/>
            </w:rPr>
            <w:t>……..........</w:t>
          </w:r>
        </w:sdtContent>
      </w:sdt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1C0D47" w:rsidRPr="00FC6504">
        <w:rPr>
          <w:lang w:val="en-GB"/>
        </w:rPr>
        <w:tab/>
      </w:r>
      <w:r w:rsidR="00556824" w:rsidRPr="00FC6504">
        <w:rPr>
          <w:lang w:val="en-GB"/>
        </w:rPr>
        <w:t xml:space="preserve">         </w:t>
      </w:r>
      <w:r w:rsidR="005418A3" w:rsidRPr="00FC6504">
        <w:rPr>
          <w:lang w:val="en-GB"/>
        </w:rPr>
        <w:t xml:space="preserve">V Praze dne: </w:t>
      </w:r>
      <w:sdt>
        <w:sdtPr>
          <w:rPr>
            <w:rStyle w:val="Styl4"/>
            <w:lang w:val="en-GB"/>
          </w:rPr>
          <w:id w:val="-1658456409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020DFD" w:rsidRPr="00FC6504">
            <w:rPr>
              <w:rStyle w:val="Zstupntext"/>
              <w:lang w:val="en-GB"/>
            </w:rPr>
            <w:t>……..........</w:t>
          </w:r>
        </w:sdtContent>
      </w:sdt>
    </w:p>
    <w:p w14:paraId="2B42901D" w14:textId="14C4EDDB" w:rsidR="00C71256" w:rsidRPr="00FC6504" w:rsidRDefault="00C71256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     In </w:t>
      </w:r>
      <w:r w:rsidR="00D42B57" w:rsidRPr="00FC6504">
        <w:rPr>
          <w:i/>
          <w:color w:val="7F7F7F" w:themeColor="text1" w:themeTint="80"/>
          <w:lang w:val="en-GB"/>
        </w:rPr>
        <w:t xml:space="preserve">Prague </w:t>
      </w:r>
      <w:r w:rsidRPr="00FC6504">
        <w:rPr>
          <w:i/>
          <w:color w:val="7F7F7F" w:themeColor="text1" w:themeTint="80"/>
          <w:lang w:val="en-GB"/>
        </w:rPr>
        <w:t>on</w:t>
      </w:r>
      <w:r w:rsidR="00D42B57" w:rsidRPr="00FC6504">
        <w:rPr>
          <w:i/>
          <w:color w:val="7F7F7F" w:themeColor="text1" w:themeTint="80"/>
          <w:lang w:val="en-GB"/>
        </w:rPr>
        <w:t xml:space="preserve"> (date)</w:t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="00D42B57"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i/>
          <w:color w:val="7F7F7F" w:themeColor="text1" w:themeTint="80"/>
          <w:lang w:val="en-GB"/>
        </w:rPr>
        <w:t xml:space="preserve">        In Pr</w:t>
      </w:r>
      <w:r w:rsidR="00D42B57" w:rsidRPr="00FC6504">
        <w:rPr>
          <w:i/>
          <w:color w:val="7F7F7F" w:themeColor="text1" w:themeTint="80"/>
          <w:lang w:val="en-GB"/>
        </w:rPr>
        <w:t>a</w:t>
      </w:r>
      <w:r w:rsidRPr="00FC6504">
        <w:rPr>
          <w:i/>
          <w:color w:val="7F7F7F" w:themeColor="text1" w:themeTint="80"/>
          <w:lang w:val="en-GB"/>
        </w:rPr>
        <w:t>gue on</w:t>
      </w:r>
      <w:r w:rsidR="00D42B57" w:rsidRPr="00FC6504">
        <w:rPr>
          <w:i/>
          <w:color w:val="7F7F7F" w:themeColor="text1" w:themeTint="80"/>
          <w:lang w:val="en-GB"/>
        </w:rPr>
        <w:t xml:space="preserve"> (date)</w:t>
      </w:r>
    </w:p>
    <w:p w14:paraId="4A439B97" w14:textId="4B3BB293" w:rsidR="005418A3" w:rsidRPr="00FC6504" w:rsidRDefault="005418A3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1EB4C67A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182EE8E6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5AA98A55" w14:textId="18898FBE" w:rsidR="005418A3" w:rsidRPr="00FC6504" w:rsidRDefault="00556824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r w:rsidR="005418A3" w:rsidRPr="00FC6504">
        <w:rPr>
          <w:lang w:val="en-GB"/>
        </w:rPr>
        <w:t>……………………………….</w:t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  <w:t>………………………………</w:t>
      </w:r>
      <w:r w:rsidR="00CB078B">
        <w:rPr>
          <w:lang w:val="en-GB"/>
        </w:rPr>
        <w:t>…………</w:t>
      </w:r>
    </w:p>
    <w:p w14:paraId="352CC35C" w14:textId="77777777" w:rsidR="00D721A7" w:rsidRPr="00FC6504" w:rsidRDefault="00556824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proofErr w:type="gramStart"/>
      <w:r w:rsidR="001C0D47" w:rsidRPr="00FC6504">
        <w:rPr>
          <w:lang w:val="en-GB"/>
        </w:rPr>
        <w:t>zahraniční</w:t>
      </w:r>
      <w:proofErr w:type="gramEnd"/>
      <w:r w:rsidR="001C0D47" w:rsidRPr="00FC6504">
        <w:rPr>
          <w:lang w:val="en-GB"/>
        </w:rPr>
        <w:t xml:space="preserve"> expert </w:t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4015B6" w:rsidRPr="00FC6504">
        <w:rPr>
          <w:lang w:val="en-GB"/>
        </w:rPr>
        <w:t>PhDr. Alice Němcová Tejkalová, Ph.D</w:t>
      </w:r>
      <w:r w:rsidR="00D721A7" w:rsidRPr="00FC6504">
        <w:rPr>
          <w:lang w:val="en-GB"/>
        </w:rPr>
        <w:t>.</w:t>
      </w:r>
      <w:r w:rsidR="004015B6" w:rsidRPr="00FC6504">
        <w:rPr>
          <w:lang w:val="en-GB"/>
        </w:rPr>
        <w:t>,</w:t>
      </w:r>
    </w:p>
    <w:p w14:paraId="114F6A28" w14:textId="5C7C2901" w:rsidR="005418A3" w:rsidRPr="00FC6504" w:rsidRDefault="00D721A7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r w:rsidR="00D42B57" w:rsidRPr="00FC6504">
        <w:rPr>
          <w:i/>
          <w:color w:val="7F7F7F" w:themeColor="text1" w:themeTint="80"/>
          <w:lang w:val="en-GB"/>
        </w:rPr>
        <w:t>Foreign E</w:t>
      </w:r>
      <w:r w:rsidR="00C71256" w:rsidRPr="00FC6504">
        <w:rPr>
          <w:i/>
          <w:color w:val="7F7F7F" w:themeColor="text1" w:themeTint="80"/>
          <w:lang w:val="en-GB"/>
        </w:rPr>
        <w:t>xpert</w:t>
      </w:r>
      <w:r w:rsidR="00556824" w:rsidRPr="00FC6504">
        <w:rPr>
          <w:i/>
          <w:color w:val="7F7F7F" w:themeColor="text1" w:themeTint="80"/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="0066529E" w:rsidRPr="00FC6504">
        <w:rPr>
          <w:lang w:val="en-GB"/>
        </w:rPr>
        <w:t>Dean</w:t>
      </w:r>
      <w:r w:rsidR="00CB078B">
        <w:rPr>
          <w:lang w:val="en-GB"/>
        </w:rPr>
        <w:t xml:space="preserve"> FSV UK</w:t>
      </w:r>
    </w:p>
    <w:p w14:paraId="2EA829D1" w14:textId="705C184E" w:rsidR="005418A3" w:rsidRPr="00FC6504" w:rsidRDefault="005418A3">
      <w:pPr>
        <w:tabs>
          <w:tab w:val="left" w:pos="0"/>
        </w:tabs>
        <w:jc w:val="both"/>
        <w:rPr>
          <w:rStyle w:val="Styl4"/>
          <w:lang w:val="en-GB"/>
        </w:rPr>
      </w:pP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="00556824"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</w:p>
    <w:sectPr w:rsidR="005418A3" w:rsidRPr="00FC6504" w:rsidSect="00556824">
      <w:footerReference w:type="default" r:id="rId10"/>
      <w:pgSz w:w="11906" w:h="16838"/>
      <w:pgMar w:top="1134" w:right="851" w:bottom="1134" w:left="851" w:header="709" w:footer="27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34F1" w14:textId="77777777" w:rsidR="00EE2566" w:rsidRDefault="00EE2566">
      <w:r>
        <w:separator/>
      </w:r>
    </w:p>
  </w:endnote>
  <w:endnote w:type="continuationSeparator" w:id="0">
    <w:p w14:paraId="2355FA7D" w14:textId="77777777" w:rsidR="00EE2566" w:rsidRDefault="00E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198273"/>
      <w:docPartObj>
        <w:docPartGallery w:val="Page Numbers (Bottom of Page)"/>
        <w:docPartUnique/>
      </w:docPartObj>
    </w:sdtPr>
    <w:sdtEndPr/>
    <w:sdtContent>
      <w:p w14:paraId="3CF8702E" w14:textId="237696E0" w:rsidR="00975769" w:rsidRDefault="001C0D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E8">
          <w:rPr>
            <w:noProof/>
          </w:rPr>
          <w:t>- 4 -</w:t>
        </w:r>
        <w:r>
          <w:fldChar w:fldCharType="end"/>
        </w:r>
      </w:p>
    </w:sdtContent>
  </w:sdt>
  <w:p w14:paraId="21F471ED" w14:textId="77777777" w:rsidR="00975769" w:rsidRDefault="00EE2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6A26" w14:textId="77777777" w:rsidR="00EE2566" w:rsidRDefault="00EE2566">
      <w:r>
        <w:separator/>
      </w:r>
    </w:p>
  </w:footnote>
  <w:footnote w:type="continuationSeparator" w:id="0">
    <w:p w14:paraId="1361C552" w14:textId="77777777" w:rsidR="00EE2566" w:rsidRDefault="00EE2566">
      <w:r>
        <w:continuationSeparator/>
      </w:r>
    </w:p>
  </w:footnote>
  <w:footnote w:id="1">
    <w:p w14:paraId="1668C3D4" w14:textId="4BA647CB" w:rsidR="00E417CE" w:rsidRPr="00910832" w:rsidRDefault="00E417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10832">
        <w:t>V případě “Alternativy (B) paušální náhrada nákladů” podléhá příjem experta zdanitelnému plnění dle daňového práva země, ve které je registrován jako daňový resident</w:t>
      </w:r>
      <w:r w:rsidR="00D82809">
        <w:t xml:space="preserve"> a </w:t>
      </w:r>
      <w:r w:rsidR="00D82809">
        <w:rPr>
          <w:b/>
        </w:rPr>
        <w:t>expert je tedy povinen postupovat v souladu s tímto daňovým právem.</w:t>
      </w:r>
      <w:r w:rsidRPr="00910832">
        <w:t xml:space="preserve"> Expert si origin</w:t>
      </w:r>
      <w:r w:rsidR="006724EC" w:rsidRPr="00910832">
        <w:t>á</w:t>
      </w:r>
      <w:r w:rsidRPr="00910832">
        <w:t>ly daňových dokladů vynaložených v souvislosti s touto smlouvou může uplatnit ve svém vlastním daňovém hlášení za příslušné zdaňovací období.</w:t>
      </w:r>
    </w:p>
    <w:p w14:paraId="190CAD1B" w14:textId="0475849C" w:rsidR="00910832" w:rsidRPr="00910832" w:rsidRDefault="00910832">
      <w:pPr>
        <w:pStyle w:val="Textpoznpodarou"/>
      </w:pPr>
      <w:r w:rsidRPr="00910832">
        <w:rPr>
          <w:color w:val="222222"/>
          <w:shd w:val="clear" w:color="auto" w:fill="FFFFFF"/>
        </w:rPr>
        <w:t xml:space="preserve">In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case </w:t>
      </w:r>
      <w:proofErr w:type="spellStart"/>
      <w:r w:rsidRPr="00910832">
        <w:rPr>
          <w:color w:val="222222"/>
          <w:shd w:val="clear" w:color="auto" w:fill="FFFFFF"/>
        </w:rPr>
        <w:t>of</w:t>
      </w:r>
      <w:proofErr w:type="spellEnd"/>
      <w:r w:rsidRPr="00910832">
        <w:rPr>
          <w:color w:val="222222"/>
          <w:shd w:val="clear" w:color="auto" w:fill="FFFFFF"/>
        </w:rPr>
        <w:t xml:space="preserve"> “</w:t>
      </w:r>
      <w:proofErr w:type="spellStart"/>
      <w:r w:rsidRPr="00910832">
        <w:rPr>
          <w:color w:val="222222"/>
          <w:shd w:val="clear" w:color="auto" w:fill="FFFFFF"/>
        </w:rPr>
        <w:t>Alternative</w:t>
      </w:r>
      <w:proofErr w:type="spellEnd"/>
      <w:r w:rsidRPr="00910832">
        <w:rPr>
          <w:color w:val="222222"/>
          <w:shd w:val="clear" w:color="auto" w:fill="FFFFFF"/>
        </w:rPr>
        <w:t xml:space="preserve"> (B) </w:t>
      </w:r>
      <w:proofErr w:type="spellStart"/>
      <w:r w:rsidRPr="00910832">
        <w:rPr>
          <w:color w:val="222222"/>
          <w:shd w:val="clear" w:color="auto" w:fill="FFFFFF"/>
        </w:rPr>
        <w:t>flat-rate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reimbursement</w:t>
      </w:r>
      <w:proofErr w:type="spellEnd"/>
      <w:r w:rsidRPr="00910832">
        <w:rPr>
          <w:color w:val="222222"/>
          <w:shd w:val="clear" w:color="auto" w:fill="FFFFFF"/>
        </w:rPr>
        <w:t xml:space="preserve">”,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expert's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income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is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subject</w:t>
      </w:r>
      <w:proofErr w:type="spellEnd"/>
      <w:r w:rsidRPr="00910832">
        <w:rPr>
          <w:color w:val="222222"/>
          <w:shd w:val="clear" w:color="auto" w:fill="FFFFFF"/>
        </w:rPr>
        <w:t xml:space="preserve"> to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taxable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supply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under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tax </w:t>
      </w:r>
      <w:proofErr w:type="spellStart"/>
      <w:r w:rsidRPr="00910832">
        <w:rPr>
          <w:color w:val="222222"/>
          <w:shd w:val="clear" w:color="auto" w:fill="FFFFFF"/>
        </w:rPr>
        <w:t>law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of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country in </w:t>
      </w:r>
      <w:proofErr w:type="spellStart"/>
      <w:r w:rsidRPr="00910832">
        <w:rPr>
          <w:color w:val="222222"/>
          <w:shd w:val="clear" w:color="auto" w:fill="FFFFFF"/>
        </w:rPr>
        <w:t>which</w:t>
      </w:r>
      <w:proofErr w:type="spellEnd"/>
      <w:r w:rsidRPr="00910832">
        <w:rPr>
          <w:color w:val="222222"/>
          <w:shd w:val="clear" w:color="auto" w:fill="FFFFFF"/>
        </w:rPr>
        <w:t xml:space="preserve"> he</w:t>
      </w:r>
      <w:r w:rsidR="00D82809">
        <w:rPr>
          <w:color w:val="222222"/>
          <w:shd w:val="clear" w:color="auto" w:fill="FFFFFF"/>
        </w:rPr>
        <w:t>/</w:t>
      </w:r>
      <w:proofErr w:type="spellStart"/>
      <w:r w:rsidR="00D82809">
        <w:rPr>
          <w:color w:val="222222"/>
          <w:shd w:val="clear" w:color="auto" w:fill="FFFFFF"/>
        </w:rPr>
        <w:t>she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is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r</w:t>
      </w:r>
      <w:r w:rsidR="00D82809">
        <w:rPr>
          <w:color w:val="222222"/>
          <w:shd w:val="clear" w:color="auto" w:fill="FFFFFF"/>
        </w:rPr>
        <w:t>egistered</w:t>
      </w:r>
      <w:proofErr w:type="spellEnd"/>
      <w:r w:rsidR="00D82809">
        <w:rPr>
          <w:color w:val="222222"/>
          <w:shd w:val="clear" w:color="auto" w:fill="FFFFFF"/>
        </w:rPr>
        <w:t xml:space="preserve"> as a tax resident and </w:t>
      </w:r>
      <w:proofErr w:type="spellStart"/>
      <w:r w:rsidR="00D82809">
        <w:rPr>
          <w:b/>
          <w:color w:val="222222"/>
          <w:shd w:val="clear" w:color="auto" w:fill="FFFFFF"/>
        </w:rPr>
        <w:t>the</w:t>
      </w:r>
      <w:proofErr w:type="spellEnd"/>
      <w:r w:rsidR="00D82809">
        <w:rPr>
          <w:b/>
          <w:color w:val="222222"/>
          <w:shd w:val="clear" w:color="auto" w:fill="FFFFFF"/>
        </w:rPr>
        <w:t xml:space="preserve"> expert </w:t>
      </w:r>
      <w:proofErr w:type="spellStart"/>
      <w:r w:rsidR="00D82809">
        <w:rPr>
          <w:b/>
          <w:color w:val="222222"/>
          <w:shd w:val="clear" w:color="auto" w:fill="FFFFFF"/>
        </w:rPr>
        <w:t>shall</w:t>
      </w:r>
      <w:proofErr w:type="spellEnd"/>
      <w:r w:rsidR="00D82809">
        <w:rPr>
          <w:b/>
          <w:color w:val="222222"/>
          <w:shd w:val="clear" w:color="auto" w:fill="FFFFFF"/>
        </w:rPr>
        <w:t xml:space="preserve"> </w:t>
      </w:r>
      <w:proofErr w:type="spellStart"/>
      <w:r w:rsidR="00D82809">
        <w:rPr>
          <w:b/>
          <w:color w:val="222222"/>
          <w:shd w:val="clear" w:color="auto" w:fill="FFFFFF"/>
        </w:rPr>
        <w:t>proceed</w:t>
      </w:r>
      <w:proofErr w:type="spellEnd"/>
      <w:r w:rsidR="00D82809">
        <w:rPr>
          <w:b/>
          <w:color w:val="222222"/>
          <w:shd w:val="clear" w:color="auto" w:fill="FFFFFF"/>
        </w:rPr>
        <w:t xml:space="preserve"> </w:t>
      </w:r>
      <w:proofErr w:type="gramStart"/>
      <w:r w:rsidR="00D82809">
        <w:rPr>
          <w:b/>
          <w:color w:val="222222"/>
          <w:shd w:val="clear" w:color="auto" w:fill="FFFFFF"/>
        </w:rPr>
        <w:t>in line</w:t>
      </w:r>
      <w:proofErr w:type="gramEnd"/>
      <w:r w:rsidR="00D82809">
        <w:rPr>
          <w:b/>
          <w:color w:val="222222"/>
          <w:shd w:val="clear" w:color="auto" w:fill="FFFFFF"/>
        </w:rPr>
        <w:t xml:space="preserve"> </w:t>
      </w:r>
      <w:proofErr w:type="spellStart"/>
      <w:r w:rsidR="00D82809">
        <w:rPr>
          <w:b/>
          <w:color w:val="222222"/>
          <w:shd w:val="clear" w:color="auto" w:fill="FFFFFF"/>
        </w:rPr>
        <w:t>with</w:t>
      </w:r>
      <w:proofErr w:type="spellEnd"/>
      <w:r w:rsidR="00D82809">
        <w:rPr>
          <w:b/>
          <w:color w:val="222222"/>
          <w:shd w:val="clear" w:color="auto" w:fill="FFFFFF"/>
        </w:rPr>
        <w:t xml:space="preserve"> </w:t>
      </w:r>
      <w:proofErr w:type="spellStart"/>
      <w:r w:rsidR="00D82809">
        <w:rPr>
          <w:b/>
          <w:color w:val="222222"/>
          <w:shd w:val="clear" w:color="auto" w:fill="FFFFFF"/>
        </w:rPr>
        <w:t>this</w:t>
      </w:r>
      <w:proofErr w:type="spellEnd"/>
      <w:r w:rsidR="00D82809">
        <w:rPr>
          <w:b/>
          <w:color w:val="222222"/>
          <w:shd w:val="clear" w:color="auto" w:fill="FFFFFF"/>
        </w:rPr>
        <w:t xml:space="preserve"> tax </w:t>
      </w:r>
      <w:proofErr w:type="spellStart"/>
      <w:r w:rsidR="00D82809">
        <w:rPr>
          <w:b/>
          <w:color w:val="222222"/>
          <w:shd w:val="clear" w:color="auto" w:fill="FFFFFF"/>
        </w:rPr>
        <w:t>law.</w:t>
      </w:r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expert </w:t>
      </w:r>
      <w:proofErr w:type="spellStart"/>
      <w:r w:rsidRPr="00910832">
        <w:rPr>
          <w:color w:val="222222"/>
          <w:shd w:val="clear" w:color="auto" w:fill="FFFFFF"/>
        </w:rPr>
        <w:t>may</w:t>
      </w:r>
      <w:proofErr w:type="spellEnd"/>
      <w:r w:rsidRPr="00910832">
        <w:rPr>
          <w:color w:val="222222"/>
          <w:shd w:val="clear" w:color="auto" w:fill="FFFFFF"/>
        </w:rPr>
        <w:t xml:space="preserve"> use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originals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of</w:t>
      </w:r>
      <w:proofErr w:type="spellEnd"/>
      <w:r w:rsidRPr="00910832">
        <w:rPr>
          <w:color w:val="222222"/>
          <w:shd w:val="clear" w:color="auto" w:fill="FFFFFF"/>
        </w:rPr>
        <w:t xml:space="preserve"> tax </w:t>
      </w:r>
      <w:proofErr w:type="spellStart"/>
      <w:r w:rsidRPr="00910832">
        <w:rPr>
          <w:color w:val="222222"/>
          <w:shd w:val="clear" w:color="auto" w:fill="FFFFFF"/>
        </w:rPr>
        <w:t>documents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spent</w:t>
      </w:r>
      <w:proofErr w:type="spellEnd"/>
      <w:r w:rsidRPr="00910832">
        <w:rPr>
          <w:color w:val="222222"/>
          <w:shd w:val="clear" w:color="auto" w:fill="FFFFFF"/>
        </w:rPr>
        <w:t xml:space="preserve"> in </w:t>
      </w:r>
      <w:proofErr w:type="spellStart"/>
      <w:r w:rsidRPr="00910832">
        <w:rPr>
          <w:color w:val="222222"/>
          <w:shd w:val="clear" w:color="auto" w:fill="FFFFFF"/>
        </w:rPr>
        <w:t>connection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with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this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contract</w:t>
      </w:r>
      <w:proofErr w:type="spellEnd"/>
      <w:r w:rsidRPr="00910832">
        <w:rPr>
          <w:color w:val="222222"/>
          <w:shd w:val="clear" w:color="auto" w:fill="FFFFFF"/>
        </w:rPr>
        <w:t xml:space="preserve"> in his </w:t>
      </w:r>
      <w:proofErr w:type="spellStart"/>
      <w:r w:rsidRPr="00910832">
        <w:rPr>
          <w:color w:val="222222"/>
          <w:shd w:val="clear" w:color="auto" w:fill="FFFFFF"/>
        </w:rPr>
        <w:t>own</w:t>
      </w:r>
      <w:proofErr w:type="spellEnd"/>
      <w:r w:rsidRPr="00910832">
        <w:rPr>
          <w:color w:val="222222"/>
          <w:shd w:val="clear" w:color="auto" w:fill="FFFFFF"/>
        </w:rPr>
        <w:t xml:space="preserve"> tax report </w:t>
      </w:r>
      <w:proofErr w:type="spellStart"/>
      <w:r w:rsidRPr="00910832">
        <w:rPr>
          <w:color w:val="222222"/>
          <w:shd w:val="clear" w:color="auto" w:fill="FFFFFF"/>
        </w:rPr>
        <w:t>for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relevant</w:t>
      </w:r>
      <w:proofErr w:type="spellEnd"/>
      <w:r w:rsidRPr="00910832">
        <w:rPr>
          <w:color w:val="222222"/>
          <w:shd w:val="clear" w:color="auto" w:fill="FFFFFF"/>
        </w:rPr>
        <w:t xml:space="preserve"> tax period.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4C"/>
    <w:multiLevelType w:val="hybridMultilevel"/>
    <w:tmpl w:val="FEAC8F80"/>
    <w:lvl w:ilvl="0" w:tplc="5628CCF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01B2BD6"/>
    <w:multiLevelType w:val="hybridMultilevel"/>
    <w:tmpl w:val="5E6CB59C"/>
    <w:lvl w:ilvl="0" w:tplc="BE0A04BE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2095D"/>
    <w:multiLevelType w:val="hybridMultilevel"/>
    <w:tmpl w:val="A8E62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279E3"/>
    <w:multiLevelType w:val="multilevel"/>
    <w:tmpl w:val="98846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53490F"/>
    <w:multiLevelType w:val="hybridMultilevel"/>
    <w:tmpl w:val="3D544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UfgkuJ/2BWvH2Cdydldq4uHkVU=" w:salt="cyFtTh7Lh2X9SFL97Fg3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MbKwNDQzMrIwMTBT0lEKTi0uzszPAykwrgUAVpDVgCwAAAA="/>
  </w:docVars>
  <w:rsids>
    <w:rsidRoot w:val="005418A3"/>
    <w:rsid w:val="00020DFD"/>
    <w:rsid w:val="000308CE"/>
    <w:rsid w:val="00043C22"/>
    <w:rsid w:val="000516D1"/>
    <w:rsid w:val="00060B8A"/>
    <w:rsid w:val="000720CF"/>
    <w:rsid w:val="000A50EA"/>
    <w:rsid w:val="000C633A"/>
    <w:rsid w:val="000F11FE"/>
    <w:rsid w:val="00106794"/>
    <w:rsid w:val="0014190B"/>
    <w:rsid w:val="0014598B"/>
    <w:rsid w:val="00154026"/>
    <w:rsid w:val="00170407"/>
    <w:rsid w:val="001730C9"/>
    <w:rsid w:val="00187CB1"/>
    <w:rsid w:val="00187FC2"/>
    <w:rsid w:val="00194F41"/>
    <w:rsid w:val="001B6BCA"/>
    <w:rsid w:val="001C0D47"/>
    <w:rsid w:val="002103E6"/>
    <w:rsid w:val="002316FF"/>
    <w:rsid w:val="00254131"/>
    <w:rsid w:val="00255899"/>
    <w:rsid w:val="0026153A"/>
    <w:rsid w:val="0027274C"/>
    <w:rsid w:val="00286EB9"/>
    <w:rsid w:val="002C3CED"/>
    <w:rsid w:val="002F2DCC"/>
    <w:rsid w:val="002F4DDF"/>
    <w:rsid w:val="003159B0"/>
    <w:rsid w:val="003257F6"/>
    <w:rsid w:val="003447C5"/>
    <w:rsid w:val="00356831"/>
    <w:rsid w:val="0038040B"/>
    <w:rsid w:val="00385B16"/>
    <w:rsid w:val="003907B2"/>
    <w:rsid w:val="00392425"/>
    <w:rsid w:val="003B748E"/>
    <w:rsid w:val="003C2891"/>
    <w:rsid w:val="003D02C5"/>
    <w:rsid w:val="003F1D7B"/>
    <w:rsid w:val="00400897"/>
    <w:rsid w:val="004015B6"/>
    <w:rsid w:val="004210E3"/>
    <w:rsid w:val="0043471F"/>
    <w:rsid w:val="004570A4"/>
    <w:rsid w:val="00460685"/>
    <w:rsid w:val="00464045"/>
    <w:rsid w:val="004677C1"/>
    <w:rsid w:val="004C16BF"/>
    <w:rsid w:val="004F44D1"/>
    <w:rsid w:val="005418A3"/>
    <w:rsid w:val="00556824"/>
    <w:rsid w:val="00563B88"/>
    <w:rsid w:val="005910CE"/>
    <w:rsid w:val="005C3B46"/>
    <w:rsid w:val="005D6A54"/>
    <w:rsid w:val="00602A5B"/>
    <w:rsid w:val="00612311"/>
    <w:rsid w:val="00642D58"/>
    <w:rsid w:val="0066529E"/>
    <w:rsid w:val="006724EC"/>
    <w:rsid w:val="00686F08"/>
    <w:rsid w:val="006B1893"/>
    <w:rsid w:val="006C0E47"/>
    <w:rsid w:val="007557A3"/>
    <w:rsid w:val="00757164"/>
    <w:rsid w:val="00771CE8"/>
    <w:rsid w:val="007A3D02"/>
    <w:rsid w:val="007A53ED"/>
    <w:rsid w:val="007D54FE"/>
    <w:rsid w:val="008000B2"/>
    <w:rsid w:val="00806D53"/>
    <w:rsid w:val="00822996"/>
    <w:rsid w:val="00835F86"/>
    <w:rsid w:val="00893C1E"/>
    <w:rsid w:val="008A0675"/>
    <w:rsid w:val="008A2932"/>
    <w:rsid w:val="008A7912"/>
    <w:rsid w:val="00905A92"/>
    <w:rsid w:val="00910832"/>
    <w:rsid w:val="00915159"/>
    <w:rsid w:val="009361E0"/>
    <w:rsid w:val="00947267"/>
    <w:rsid w:val="009547E9"/>
    <w:rsid w:val="0098115F"/>
    <w:rsid w:val="009A65A3"/>
    <w:rsid w:val="009A66D6"/>
    <w:rsid w:val="00A04C08"/>
    <w:rsid w:val="00A23C0D"/>
    <w:rsid w:val="00A24812"/>
    <w:rsid w:val="00A523F0"/>
    <w:rsid w:val="00A5677E"/>
    <w:rsid w:val="00A62271"/>
    <w:rsid w:val="00A73C77"/>
    <w:rsid w:val="00A86B92"/>
    <w:rsid w:val="00AC7671"/>
    <w:rsid w:val="00AD6199"/>
    <w:rsid w:val="00B27867"/>
    <w:rsid w:val="00BA2374"/>
    <w:rsid w:val="00BB325A"/>
    <w:rsid w:val="00BC0CD6"/>
    <w:rsid w:val="00BD54C4"/>
    <w:rsid w:val="00BE3EAB"/>
    <w:rsid w:val="00C31AED"/>
    <w:rsid w:val="00C37B6A"/>
    <w:rsid w:val="00C457DB"/>
    <w:rsid w:val="00C51E1E"/>
    <w:rsid w:val="00C663A0"/>
    <w:rsid w:val="00C71256"/>
    <w:rsid w:val="00C90787"/>
    <w:rsid w:val="00CB078B"/>
    <w:rsid w:val="00CE636B"/>
    <w:rsid w:val="00CF1929"/>
    <w:rsid w:val="00CF4590"/>
    <w:rsid w:val="00D171E1"/>
    <w:rsid w:val="00D311C1"/>
    <w:rsid w:val="00D42B57"/>
    <w:rsid w:val="00D45A44"/>
    <w:rsid w:val="00D57F01"/>
    <w:rsid w:val="00D6739D"/>
    <w:rsid w:val="00D721A7"/>
    <w:rsid w:val="00D82809"/>
    <w:rsid w:val="00D918B2"/>
    <w:rsid w:val="00E20F3A"/>
    <w:rsid w:val="00E2794D"/>
    <w:rsid w:val="00E342A7"/>
    <w:rsid w:val="00E417CE"/>
    <w:rsid w:val="00E741B2"/>
    <w:rsid w:val="00E80C2A"/>
    <w:rsid w:val="00E80FC0"/>
    <w:rsid w:val="00EA5A04"/>
    <w:rsid w:val="00EC73E3"/>
    <w:rsid w:val="00EE2566"/>
    <w:rsid w:val="00EF216D"/>
    <w:rsid w:val="00F13765"/>
    <w:rsid w:val="00F17652"/>
    <w:rsid w:val="00F231AE"/>
    <w:rsid w:val="00F3645B"/>
    <w:rsid w:val="00F52D53"/>
    <w:rsid w:val="00F542C7"/>
    <w:rsid w:val="00F63DE3"/>
    <w:rsid w:val="00F65EE9"/>
    <w:rsid w:val="00F926DB"/>
    <w:rsid w:val="00FC4754"/>
    <w:rsid w:val="00FC6504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B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3B748E"/>
    <w:pPr>
      <w:numPr>
        <w:numId w:val="2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5418A3"/>
    <w:rPr>
      <w:color w:val="808080"/>
    </w:rPr>
  </w:style>
  <w:style w:type="character" w:customStyle="1" w:styleId="Styl1">
    <w:name w:val="Styl1"/>
    <w:basedOn w:val="Standardnpsmoodstavce"/>
    <w:uiPriority w:val="1"/>
    <w:rsid w:val="005418A3"/>
    <w:rPr>
      <w:rFonts w:ascii="Arial" w:hAnsi="Arial"/>
      <w:sz w:val="20"/>
    </w:rPr>
  </w:style>
  <w:style w:type="character" w:customStyle="1" w:styleId="Styl3">
    <w:name w:val="Styl3"/>
    <w:basedOn w:val="Standardnpsmoodstavce"/>
    <w:rsid w:val="005418A3"/>
    <w:rPr>
      <w:rFonts w:ascii="Times New Roman" w:hAnsi="Times New Roman"/>
      <w:b/>
      <w:i/>
      <w:sz w:val="24"/>
    </w:rPr>
  </w:style>
  <w:style w:type="character" w:customStyle="1" w:styleId="Styl4">
    <w:name w:val="Styl4"/>
    <w:basedOn w:val="Standardnpsmoodstavce"/>
    <w:rsid w:val="005418A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41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8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D6739D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D6739D"/>
    <w:rPr>
      <w:rFonts w:ascii="Times New Roman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22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9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9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5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7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7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417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3B748E"/>
    <w:pPr>
      <w:numPr>
        <w:numId w:val="2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5418A3"/>
    <w:rPr>
      <w:color w:val="808080"/>
    </w:rPr>
  </w:style>
  <w:style w:type="character" w:customStyle="1" w:styleId="Styl1">
    <w:name w:val="Styl1"/>
    <w:basedOn w:val="Standardnpsmoodstavce"/>
    <w:uiPriority w:val="1"/>
    <w:rsid w:val="005418A3"/>
    <w:rPr>
      <w:rFonts w:ascii="Arial" w:hAnsi="Arial"/>
      <w:sz w:val="20"/>
    </w:rPr>
  </w:style>
  <w:style w:type="character" w:customStyle="1" w:styleId="Styl3">
    <w:name w:val="Styl3"/>
    <w:basedOn w:val="Standardnpsmoodstavce"/>
    <w:rsid w:val="005418A3"/>
    <w:rPr>
      <w:rFonts w:ascii="Times New Roman" w:hAnsi="Times New Roman"/>
      <w:b/>
      <w:i/>
      <w:sz w:val="24"/>
    </w:rPr>
  </w:style>
  <w:style w:type="character" w:customStyle="1" w:styleId="Styl4">
    <w:name w:val="Styl4"/>
    <w:basedOn w:val="Standardnpsmoodstavce"/>
    <w:rsid w:val="005418A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41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8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D6739D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D6739D"/>
    <w:rPr>
      <w:rFonts w:ascii="Times New Roman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22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9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9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5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7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7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41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644309B0A74066B62E24A8BDBFC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C9CB0-FF38-436F-A6F8-4AA4026B774A}"/>
      </w:docPartPr>
      <w:docPartBody>
        <w:p w:rsidR="00131540" w:rsidRDefault="00260995" w:rsidP="00260995">
          <w:pPr>
            <w:pStyle w:val="33644309B0A74066B62E24A8BDBFCCE226"/>
          </w:pPr>
          <w:r w:rsidRPr="00FC6504">
            <w:rPr>
              <w:rStyle w:val="Zstupntext"/>
              <w:lang w:val="en-GB"/>
            </w:rPr>
            <w:t>…………………………………………………..…………………………….</w:t>
          </w:r>
        </w:p>
      </w:docPartBody>
    </w:docPart>
    <w:docPart>
      <w:docPartPr>
        <w:name w:val="F54DBF761E2948BD9CA84B61AA46D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9988E-E658-4B12-8750-6D4BE4A9A027}"/>
      </w:docPartPr>
      <w:docPartBody>
        <w:p w:rsidR="00131540" w:rsidRDefault="00260995" w:rsidP="00260995">
          <w:pPr>
            <w:pStyle w:val="F54DBF761E2948BD9CA84B61AA46DB7626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………………………………………………………………………………….</w:t>
          </w:r>
        </w:p>
      </w:docPartBody>
    </w:docPart>
    <w:docPart>
      <w:docPartPr>
        <w:name w:val="F99E8A434FD64EADAC0097FCC0688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CDD7A-ED30-47E7-B3EA-7241A36DD150}"/>
      </w:docPartPr>
      <w:docPartBody>
        <w:p w:rsidR="00131540" w:rsidRDefault="00260995" w:rsidP="00260995">
          <w:pPr>
            <w:pStyle w:val="F99E8A434FD64EADAC0097FCC0688E6326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2B361EDFDB6543459168C394A4247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3C842-7C7E-4ED8-A535-F2F40B54412A}"/>
      </w:docPartPr>
      <w:docPartBody>
        <w:p w:rsidR="005751FB" w:rsidRDefault="00D26201" w:rsidP="00D26201">
          <w:pPr>
            <w:pStyle w:val="2B361EDFDB6543459168C394A424762B13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…………………………………………</w:t>
          </w:r>
          <w:r w:rsidRPr="00DA2DC7">
            <w:rPr>
              <w:rStyle w:val="Zstupntext"/>
            </w:rPr>
            <w:t>…………….</w:t>
          </w:r>
        </w:p>
      </w:docPartBody>
    </w:docPart>
    <w:docPart>
      <w:docPartPr>
        <w:name w:val="43595340570C44518DECE39E0A9E9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B755C-A40F-410B-8EAA-82A2AA0ED2A6}"/>
      </w:docPartPr>
      <w:docPartBody>
        <w:p w:rsidR="005751FB" w:rsidRDefault="00260995" w:rsidP="00260995">
          <w:pPr>
            <w:pStyle w:val="43595340570C44518DECE39E0A9E91D226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………………………………………………………………………..………….</w:t>
          </w:r>
        </w:p>
      </w:docPartBody>
    </w:docPart>
    <w:docPart>
      <w:docPartPr>
        <w:name w:val="658B7B5B4D214EB88034761259FD6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F900FB-5B13-4DDE-BB4B-FF0B0DCA3D47}"/>
      </w:docPartPr>
      <w:docPartBody>
        <w:p w:rsidR="005751FB" w:rsidRDefault="00260995" w:rsidP="00260995">
          <w:pPr>
            <w:pStyle w:val="658B7B5B4D214EB88034761259FD6FCE26"/>
          </w:pPr>
          <w:r w:rsidRPr="00FC6504">
            <w:rPr>
              <w:rStyle w:val="Zstupntext"/>
              <w:lang w:val="en-GB"/>
            </w:rPr>
            <w:t>…………………………………………………………………</w:t>
          </w:r>
          <w:r>
            <w:rPr>
              <w:rStyle w:val="Zstupntext"/>
              <w:lang w:val="en-GB"/>
            </w:rPr>
            <w:t>……….</w:t>
          </w:r>
          <w:r w:rsidRPr="00FC6504">
            <w:rPr>
              <w:rStyle w:val="Zstupntext"/>
              <w:lang w:val="en-GB"/>
            </w:rPr>
            <w:t>………….……….</w:t>
          </w:r>
        </w:p>
      </w:docPartBody>
    </w:docPart>
    <w:docPart>
      <w:docPartPr>
        <w:name w:val="F8FBBDED02AC4FE49AB95F9FC90AF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B1791-6349-454C-A30A-88BCAE08A3B1}"/>
      </w:docPartPr>
      <w:docPartBody>
        <w:p w:rsidR="005751FB" w:rsidRDefault="00260995" w:rsidP="00260995">
          <w:pPr>
            <w:pStyle w:val="F8FBBDED02AC4FE49AB95F9FC90AF54719"/>
          </w:pPr>
          <w:r w:rsidRPr="00FC6504">
            <w:rPr>
              <w:rStyle w:val="Zstupntext"/>
              <w:lang w:val="en-GB"/>
            </w:rPr>
            <w:t>………………………………………….........…..…………….</w:t>
          </w:r>
        </w:p>
      </w:docPartBody>
    </w:docPart>
    <w:docPart>
      <w:docPartPr>
        <w:name w:val="F33F6FEA4EA24C37AC97B5A526390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D06B0-E118-4521-AD42-AE386C87FFE3}"/>
      </w:docPartPr>
      <w:docPartBody>
        <w:p w:rsidR="005751FB" w:rsidRDefault="00260995" w:rsidP="00260995">
          <w:pPr>
            <w:pStyle w:val="F33F6FEA4EA24C37AC97B5A52639025513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0F496563BF644789BA91CD01EC1D1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BF856-DF45-48E7-815E-D9AB793B04E0}"/>
      </w:docPartPr>
      <w:docPartBody>
        <w:p w:rsidR="00F26F00" w:rsidRDefault="00260995" w:rsidP="00260995">
          <w:pPr>
            <w:pStyle w:val="0F496563BF644789BA91CD01EC1D1E4713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…………………………………………………………………………….……….</w:t>
          </w:r>
        </w:p>
      </w:docPartBody>
    </w:docPart>
    <w:docPart>
      <w:docPartPr>
        <w:name w:val="C153BB7CC15D496FADDAC98F6E9EA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8E020-E097-4B9D-8CD1-AA924DEFAB77}"/>
      </w:docPartPr>
      <w:docPartBody>
        <w:p w:rsidR="00F26F00" w:rsidRDefault="00260995" w:rsidP="00260995">
          <w:pPr>
            <w:pStyle w:val="C153BB7CC15D496FADDAC98F6E9EAFBD13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…………………………………………………………………………….…….</w:t>
          </w:r>
        </w:p>
      </w:docPartBody>
    </w:docPart>
    <w:docPart>
      <w:docPartPr>
        <w:name w:val="7C46AA0CA0044770BA42AD33C83C5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731B4-7BA1-4485-8B6E-AC15B4763182}"/>
      </w:docPartPr>
      <w:docPartBody>
        <w:p w:rsidR="00F26F00" w:rsidRDefault="00260995" w:rsidP="00260995">
          <w:pPr>
            <w:pStyle w:val="7C46AA0CA0044770BA42AD33C83C5EC213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F0BA278067F54E19A84D7B8E375A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D13E-BEB6-4055-9B54-B7F784B5F132}"/>
      </w:docPartPr>
      <w:docPartBody>
        <w:p w:rsidR="00494FF9" w:rsidRDefault="00260995" w:rsidP="00260995">
          <w:pPr>
            <w:pStyle w:val="F0BA278067F54E19A84D7B8E375A5EF813"/>
          </w:pPr>
          <w:r w:rsidRPr="00FC6504">
            <w:rPr>
              <w:rStyle w:val="Zstupntext"/>
              <w:lang w:val="en-GB"/>
            </w:rPr>
            <w:t>…………………………………….</w:t>
          </w:r>
        </w:p>
      </w:docPartBody>
    </w:docPart>
    <w:docPart>
      <w:docPartPr>
        <w:name w:val="A449FB158E864F32A35049A2D78F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2B2B-7FFF-4AFB-A243-554D457BF3A8}"/>
      </w:docPartPr>
      <w:docPartBody>
        <w:p w:rsidR="00494FF9" w:rsidRDefault="00260995" w:rsidP="00260995">
          <w:pPr>
            <w:pStyle w:val="A449FB158E864F32A35049A2D78F250113"/>
          </w:pPr>
          <w:r w:rsidRPr="00FC6504">
            <w:rPr>
              <w:rStyle w:val="Zstupntext"/>
              <w:lang w:val="en-GB"/>
            </w:rPr>
            <w:t>……………..…………………...….</w:t>
          </w:r>
        </w:p>
      </w:docPartBody>
    </w:docPart>
    <w:docPart>
      <w:docPartPr>
        <w:name w:val="C10B4262E6B84569A6D0DCFCB435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4A8B-34D9-4E18-9C2B-6E87635A6240}"/>
      </w:docPartPr>
      <w:docPartBody>
        <w:p w:rsidR="00494FF9" w:rsidRDefault="007A29AD" w:rsidP="007A29AD">
          <w:pPr>
            <w:pStyle w:val="C10B4262E6B84569A6D0DCFCB4357733"/>
          </w:pPr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………………………………….</w:t>
          </w:r>
          <w:r w:rsidRPr="00DA2DC7">
            <w:rPr>
              <w:rStyle w:val="Zstupntext"/>
            </w:rPr>
            <w:t>……….</w:t>
          </w:r>
        </w:p>
      </w:docPartBody>
    </w:docPart>
    <w:docPart>
      <w:docPartPr>
        <w:name w:val="B7D76A97C67940B089CF51EB5CFDF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320F4-0F9D-4225-990F-3EB7DE91C52C}"/>
      </w:docPartPr>
      <w:docPartBody>
        <w:p w:rsidR="00FD4DFF" w:rsidRDefault="00260995" w:rsidP="00260995">
          <w:pPr>
            <w:pStyle w:val="B7D76A97C67940B089CF51EB5CFDF0B113"/>
          </w:pPr>
          <w:r w:rsidRPr="00FC6504">
            <w:rPr>
              <w:rStyle w:val="Zstupntext"/>
              <w:lang w:val="en-GB"/>
            </w:rPr>
            <w:t>……………………………………………………………</w:t>
          </w:r>
          <w:r>
            <w:rPr>
              <w:rStyle w:val="Zstupntext"/>
              <w:lang w:val="en-GB"/>
            </w:rPr>
            <w:t>….</w:t>
          </w:r>
          <w:r w:rsidRPr="00FC6504">
            <w:rPr>
              <w:rStyle w:val="Zstupntext"/>
              <w:lang w:val="en-GB"/>
            </w:rPr>
            <w:t>……….</w:t>
          </w:r>
        </w:p>
      </w:docPartBody>
    </w:docPart>
    <w:docPart>
      <w:docPartPr>
        <w:name w:val="53EB3D0472ED4088B303DE09728D9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38FC1-6E2B-430B-9DED-513E6E2A4D38}"/>
      </w:docPartPr>
      <w:docPartBody>
        <w:p w:rsidR="00FD4DFF" w:rsidRDefault="00260995" w:rsidP="00260995">
          <w:pPr>
            <w:pStyle w:val="53EB3D0472ED4088B303DE09728D9114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AC3"/>
    <w:rsid w:val="00047BE9"/>
    <w:rsid w:val="00073F98"/>
    <w:rsid w:val="00080EA1"/>
    <w:rsid w:val="000F707C"/>
    <w:rsid w:val="00127219"/>
    <w:rsid w:val="00131540"/>
    <w:rsid w:val="001C58FE"/>
    <w:rsid w:val="001E6D35"/>
    <w:rsid w:val="00260995"/>
    <w:rsid w:val="00265082"/>
    <w:rsid w:val="0035313B"/>
    <w:rsid w:val="003972B8"/>
    <w:rsid w:val="003E7894"/>
    <w:rsid w:val="00494FF9"/>
    <w:rsid w:val="005751FB"/>
    <w:rsid w:val="00593F25"/>
    <w:rsid w:val="0065374D"/>
    <w:rsid w:val="007101AB"/>
    <w:rsid w:val="00710C5F"/>
    <w:rsid w:val="007961A5"/>
    <w:rsid w:val="007A29AD"/>
    <w:rsid w:val="007B20CF"/>
    <w:rsid w:val="009472A5"/>
    <w:rsid w:val="00983323"/>
    <w:rsid w:val="00A475CD"/>
    <w:rsid w:val="00A74EC0"/>
    <w:rsid w:val="00A85A33"/>
    <w:rsid w:val="00B56DE7"/>
    <w:rsid w:val="00B635B4"/>
    <w:rsid w:val="00B76837"/>
    <w:rsid w:val="00C21659"/>
    <w:rsid w:val="00C365D6"/>
    <w:rsid w:val="00CD2AC3"/>
    <w:rsid w:val="00CD6901"/>
    <w:rsid w:val="00CE7823"/>
    <w:rsid w:val="00D26201"/>
    <w:rsid w:val="00D70092"/>
    <w:rsid w:val="00E26306"/>
    <w:rsid w:val="00EA1111"/>
    <w:rsid w:val="00EF042B"/>
    <w:rsid w:val="00F26F00"/>
    <w:rsid w:val="00F5308B"/>
    <w:rsid w:val="00FD4DFF"/>
    <w:rsid w:val="00FE70C8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0995"/>
    <w:rPr>
      <w:color w:val="808080"/>
    </w:rPr>
  </w:style>
  <w:style w:type="paragraph" w:customStyle="1" w:styleId="33644309B0A74066B62E24A8BDBFCCE2">
    <w:name w:val="33644309B0A74066B62E24A8BDBFCCE2"/>
    <w:rsid w:val="00CD2AC3"/>
  </w:style>
  <w:style w:type="paragraph" w:customStyle="1" w:styleId="348A60AE9399449CB750194DFD2D82BC">
    <w:name w:val="348A60AE9399449CB750194DFD2D82BC"/>
    <w:rsid w:val="00CD2AC3"/>
  </w:style>
  <w:style w:type="paragraph" w:customStyle="1" w:styleId="F54DBF761E2948BD9CA84B61AA46DB76">
    <w:name w:val="F54DBF761E2948BD9CA84B61AA46DB76"/>
    <w:rsid w:val="00CD2AC3"/>
  </w:style>
  <w:style w:type="paragraph" w:customStyle="1" w:styleId="4AA2B21BA2D343CC86BE744ECDBD1182">
    <w:name w:val="4AA2B21BA2D343CC86BE744ECDBD1182"/>
    <w:rsid w:val="00CD2AC3"/>
  </w:style>
  <w:style w:type="paragraph" w:customStyle="1" w:styleId="F99E8A434FD64EADAC0097FCC0688E63">
    <w:name w:val="F99E8A434FD64EADAC0097FCC0688E63"/>
    <w:rsid w:val="00CD2AC3"/>
  </w:style>
  <w:style w:type="paragraph" w:customStyle="1" w:styleId="28EA6BC396C64EBE8C99BBD55F22BDD1">
    <w:name w:val="28EA6BC396C64EBE8C99BBD55F22BDD1"/>
    <w:rsid w:val="00CD2AC3"/>
  </w:style>
  <w:style w:type="paragraph" w:customStyle="1" w:styleId="46715C31B49144AEA7AAFD142D5F3921">
    <w:name w:val="46715C31B49144AEA7AAFD142D5F3921"/>
    <w:rsid w:val="00CD2AC3"/>
  </w:style>
  <w:style w:type="paragraph" w:customStyle="1" w:styleId="6789EDEE784F4CB8977497CFFE55356E">
    <w:name w:val="6789EDEE784F4CB8977497CFFE55356E"/>
    <w:rsid w:val="00CD2AC3"/>
  </w:style>
  <w:style w:type="paragraph" w:customStyle="1" w:styleId="F9129B2281774C838BAE82EB2126659A">
    <w:name w:val="F9129B2281774C838BAE82EB2126659A"/>
    <w:rsid w:val="00CD2AC3"/>
  </w:style>
  <w:style w:type="paragraph" w:customStyle="1" w:styleId="C8F198CD47404A588B3C3C1F85B53344">
    <w:name w:val="C8F198CD47404A588B3C3C1F85B53344"/>
    <w:rsid w:val="00CD2AC3"/>
  </w:style>
  <w:style w:type="paragraph" w:customStyle="1" w:styleId="CCACCE06C4D7412981675B66D278CEA0">
    <w:name w:val="CCACCE06C4D7412981675B66D278CEA0"/>
    <w:rsid w:val="00CD2AC3"/>
  </w:style>
  <w:style w:type="paragraph" w:customStyle="1" w:styleId="DCBD2F8606B3451098057672FF532C1B">
    <w:name w:val="DCBD2F8606B3451098057672FF532C1B"/>
    <w:rsid w:val="00CD2AC3"/>
  </w:style>
  <w:style w:type="paragraph" w:customStyle="1" w:styleId="DF85EB483BE34E4FA9B1CF95E8B4D84D">
    <w:name w:val="DF85EB483BE34E4FA9B1CF95E8B4D84D"/>
    <w:rsid w:val="00CD2AC3"/>
  </w:style>
  <w:style w:type="paragraph" w:customStyle="1" w:styleId="4948147BF65745C2A94F71C61ED895BA">
    <w:name w:val="4948147BF65745C2A94F71C61ED895BA"/>
    <w:rsid w:val="00CD2AC3"/>
  </w:style>
  <w:style w:type="paragraph" w:customStyle="1" w:styleId="2B361EDFDB6543459168C394A424762B">
    <w:name w:val="2B361EDFDB6543459168C394A424762B"/>
    <w:rsid w:val="00D26201"/>
  </w:style>
  <w:style w:type="paragraph" w:customStyle="1" w:styleId="43595340570C44518DECE39E0A9E91D2">
    <w:name w:val="43595340570C44518DECE39E0A9E91D2"/>
    <w:rsid w:val="00D26201"/>
  </w:style>
  <w:style w:type="paragraph" w:customStyle="1" w:styleId="658B7B5B4D214EB88034761259FD6FCE">
    <w:name w:val="658B7B5B4D214EB88034761259FD6FCE"/>
    <w:rsid w:val="00D26201"/>
  </w:style>
  <w:style w:type="paragraph" w:customStyle="1" w:styleId="085D26270613453891E6DE1A7AC3DF9D">
    <w:name w:val="085D26270613453891E6DE1A7AC3DF9D"/>
    <w:rsid w:val="00D26201"/>
  </w:style>
  <w:style w:type="paragraph" w:customStyle="1" w:styleId="65F272B765374267AD8930BAC5699C1F">
    <w:name w:val="65F272B765374267AD8930BAC5699C1F"/>
    <w:rsid w:val="00D26201"/>
  </w:style>
  <w:style w:type="paragraph" w:customStyle="1" w:styleId="33644309B0A74066B62E24A8BDBFCCE21">
    <w:name w:val="33644309B0A74066B62E24A8BDBFCCE2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1">
    <w:name w:val="2B361EDFDB6543459168C394A424762B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">
    <w:name w:val="F54DBF761E2948BD9CA84B61AA46DB76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">
    <w:name w:val="43595340570C44518DECE39E0A9E91D2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">
    <w:name w:val="658B7B5B4D214EB88034761259FD6FCE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">
    <w:name w:val="085D26270613453891E6DE1A7AC3DF9D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">
    <w:name w:val="65F272B765374267AD8930BAC5699C1F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">
    <w:name w:val="F99E8A434FD64EADAC0097FCC0688E63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1">
    <w:name w:val="46715C31B49144AEA7AAFD142D5F392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1">
    <w:name w:val="6789EDEE784F4CB8977497CFFE55356E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1">
    <w:name w:val="DF85EB483BE34E4FA9B1CF95E8B4D84D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1">
    <w:name w:val="4948147BF65745C2A94F71C61ED895BA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">
    <w:name w:val="33644309B0A74066B62E24A8BDBFCCE2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2">
    <w:name w:val="2B361EDFDB6543459168C394A424762B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">
    <w:name w:val="F54DBF761E2948BD9CA84B61AA46DB76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">
    <w:name w:val="43595340570C44518DECE39E0A9E91D2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">
    <w:name w:val="658B7B5B4D214EB88034761259FD6FCE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">
    <w:name w:val="085D26270613453891E6DE1A7AC3DF9D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">
    <w:name w:val="65F272B765374267AD8930BAC5699C1F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">
    <w:name w:val="F99E8A434FD64EADAC0097FCC0688E63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2">
    <w:name w:val="46715C31B49144AEA7AAFD142D5F392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2">
    <w:name w:val="6789EDEE784F4CB8977497CFFE55356E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2">
    <w:name w:val="DF85EB483BE34E4FA9B1CF95E8B4D84D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2">
    <w:name w:val="4948147BF65745C2A94F71C61ED895BA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3">
    <w:name w:val="33644309B0A74066B62E24A8BDBFCCE2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3">
    <w:name w:val="2B361EDFDB6543459168C394A424762B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3">
    <w:name w:val="F54DBF761E2948BD9CA84B61AA46DB76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3">
    <w:name w:val="43595340570C44518DECE39E0A9E91D2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3">
    <w:name w:val="658B7B5B4D214EB88034761259FD6FCE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3">
    <w:name w:val="085D26270613453891E6DE1A7AC3DF9D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3">
    <w:name w:val="65F272B765374267AD8930BAC5699C1F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3">
    <w:name w:val="F99E8A434FD64EADAC0097FCC0688E63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3">
    <w:name w:val="46715C31B49144AEA7AAFD142D5F392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3">
    <w:name w:val="6789EDEE784F4CB8977497CFFE55356E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3">
    <w:name w:val="DF85EB483BE34E4FA9B1CF95E8B4D84D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3">
    <w:name w:val="4948147BF65745C2A94F71C61ED895BA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4">
    <w:name w:val="33644309B0A74066B62E24A8BDBFCCE2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4">
    <w:name w:val="2B361EDFDB6543459168C394A424762B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4">
    <w:name w:val="F54DBF761E2948BD9CA84B61AA46DB76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4">
    <w:name w:val="43595340570C44518DECE39E0A9E91D2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4">
    <w:name w:val="658B7B5B4D214EB88034761259FD6FCE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4">
    <w:name w:val="085D26270613453891E6DE1A7AC3DF9D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4">
    <w:name w:val="65F272B765374267AD8930BAC5699C1F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4">
    <w:name w:val="F99E8A434FD64EADAC0097FCC0688E63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4">
    <w:name w:val="46715C31B49144AEA7AAFD142D5F3921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4">
    <w:name w:val="6789EDEE784F4CB8977497CFFE55356E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4">
    <w:name w:val="DF85EB483BE34E4FA9B1CF95E8B4D84D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4">
    <w:name w:val="4948147BF65745C2A94F71C61ED895BA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5">
    <w:name w:val="33644309B0A74066B62E24A8BDBFCCE2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5">
    <w:name w:val="2B361EDFDB6543459168C394A424762B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5">
    <w:name w:val="F54DBF761E2948BD9CA84B61AA46DB76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5">
    <w:name w:val="43595340570C44518DECE39E0A9E91D2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5">
    <w:name w:val="658B7B5B4D214EB88034761259FD6FCE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5">
    <w:name w:val="085D26270613453891E6DE1A7AC3DF9D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5">
    <w:name w:val="65F272B765374267AD8930BAC5699C1F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5">
    <w:name w:val="F99E8A434FD64EADAC0097FCC0688E63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5">
    <w:name w:val="46715C31B49144AEA7AAFD142D5F3921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5">
    <w:name w:val="6789EDEE784F4CB8977497CFFE55356E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5">
    <w:name w:val="DF85EB483BE34E4FA9B1CF95E8B4D84D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5">
    <w:name w:val="4948147BF65745C2A94F71C61ED895BA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6">
    <w:name w:val="33644309B0A74066B62E24A8BDBFCCE2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6">
    <w:name w:val="2B361EDFDB6543459168C394A424762B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6">
    <w:name w:val="F54DBF761E2948BD9CA84B61AA46DB76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6">
    <w:name w:val="43595340570C44518DECE39E0A9E91D2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6">
    <w:name w:val="658B7B5B4D214EB88034761259FD6FCE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6">
    <w:name w:val="085D26270613453891E6DE1A7AC3DF9D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6">
    <w:name w:val="65F272B765374267AD8930BAC5699C1F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6">
    <w:name w:val="F99E8A434FD64EADAC0097FCC0688E63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6">
    <w:name w:val="46715C31B49144AEA7AAFD142D5F3921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6">
    <w:name w:val="6789EDEE784F4CB8977497CFFE55356E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6">
    <w:name w:val="DF85EB483BE34E4FA9B1CF95E8B4D84D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6">
    <w:name w:val="4948147BF65745C2A94F71C61ED895BA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7">
    <w:name w:val="33644309B0A74066B62E24A8BDBFCCE2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7">
    <w:name w:val="2B361EDFDB6543459168C394A424762B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7">
    <w:name w:val="F54DBF761E2948BD9CA84B61AA46DB76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7">
    <w:name w:val="43595340570C44518DECE39E0A9E91D2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7">
    <w:name w:val="658B7B5B4D214EB88034761259FD6FCE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7">
    <w:name w:val="085D26270613453891E6DE1A7AC3DF9D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7">
    <w:name w:val="65F272B765374267AD8930BAC5699C1F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7">
    <w:name w:val="F99E8A434FD64EADAC0097FCC0688E63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7">
    <w:name w:val="46715C31B49144AEA7AAFD142D5F3921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7">
    <w:name w:val="6789EDEE784F4CB8977497CFFE55356E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7">
    <w:name w:val="DF85EB483BE34E4FA9B1CF95E8B4D84D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7">
    <w:name w:val="4948147BF65745C2A94F71C61ED895BA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">
    <w:name w:val="F8FBBDED02AC4FE49AB95F9FC90AF547"/>
    <w:rsid w:val="00D26201"/>
  </w:style>
  <w:style w:type="paragraph" w:customStyle="1" w:styleId="33644309B0A74066B62E24A8BDBFCCE28">
    <w:name w:val="33644309B0A74066B62E24A8BDBFCCE2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8">
    <w:name w:val="2B361EDFDB6543459168C394A424762B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8">
    <w:name w:val="F54DBF761E2948BD9CA84B61AA46DB76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8">
    <w:name w:val="43595340570C44518DECE39E0A9E91D2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8">
    <w:name w:val="658B7B5B4D214EB88034761259FD6FCE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8">
    <w:name w:val="085D26270613453891E6DE1A7AC3DF9D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8">
    <w:name w:val="65F272B765374267AD8930BAC5699C1F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8">
    <w:name w:val="F99E8A434FD64EADAC0097FCC0688E63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">
    <w:name w:val="F8FBBDED02AC4FE49AB95F9FC90AF547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8">
    <w:name w:val="46715C31B49144AEA7AAFD142D5F3921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8">
    <w:name w:val="6789EDEE784F4CB8977497CFFE55356E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8">
    <w:name w:val="DF85EB483BE34E4FA9B1CF95E8B4D84D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9">
    <w:name w:val="33644309B0A74066B62E24A8BDBFCCE2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9">
    <w:name w:val="2B361EDFDB6543459168C394A424762B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9">
    <w:name w:val="F54DBF761E2948BD9CA84B61AA46DB76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9">
    <w:name w:val="43595340570C44518DECE39E0A9E91D2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9">
    <w:name w:val="658B7B5B4D214EB88034761259FD6FCE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9">
    <w:name w:val="085D26270613453891E6DE1A7AC3DF9D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9">
    <w:name w:val="65F272B765374267AD8930BAC5699C1F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9">
    <w:name w:val="F99E8A434FD64EADAC0097FCC0688E63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2">
    <w:name w:val="F8FBBDED02AC4FE49AB95F9FC90AF547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9">
    <w:name w:val="46715C31B49144AEA7AAFD142D5F3921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9">
    <w:name w:val="6789EDEE784F4CB8977497CFFE55356E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9">
    <w:name w:val="DF85EB483BE34E4FA9B1CF95E8B4D84D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0">
    <w:name w:val="33644309B0A74066B62E24A8BDBFCCE2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10">
    <w:name w:val="2B361EDFDB6543459168C394A424762B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0">
    <w:name w:val="F54DBF761E2948BD9CA84B61AA46DB76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0">
    <w:name w:val="43595340570C44518DECE39E0A9E91D2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0">
    <w:name w:val="658B7B5B4D214EB88034761259FD6FCE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0">
    <w:name w:val="085D26270613453891E6DE1A7AC3DF9D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0">
    <w:name w:val="65F272B765374267AD8930BAC5699C1F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0">
    <w:name w:val="F99E8A434FD64EADAC0097FCC0688E63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3">
    <w:name w:val="F8FBBDED02AC4FE49AB95F9FC90AF547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10">
    <w:name w:val="46715C31B49144AEA7AAFD142D5F3921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10">
    <w:name w:val="6789EDEE784F4CB8977497CFFE55356E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10">
    <w:name w:val="DF85EB483BE34E4FA9B1CF95E8B4D84D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1">
    <w:name w:val="33644309B0A74066B62E24A8BDBFCCE2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11">
    <w:name w:val="2B361EDFDB6543459168C394A424762B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1">
    <w:name w:val="F54DBF761E2948BD9CA84B61AA46DB76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1">
    <w:name w:val="43595340570C44518DECE39E0A9E91D2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1">
    <w:name w:val="658B7B5B4D214EB88034761259FD6FCE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1">
    <w:name w:val="085D26270613453891E6DE1A7AC3DF9D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1">
    <w:name w:val="65F272B765374267AD8930BAC5699C1F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1">
    <w:name w:val="F99E8A434FD64EADAC0097FCC0688E63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4">
    <w:name w:val="F8FBBDED02AC4FE49AB95F9FC90AF547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11">
    <w:name w:val="46715C31B49144AEA7AAFD142D5F3921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11">
    <w:name w:val="6789EDEE784F4CB8977497CFFE55356E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11">
    <w:name w:val="DF85EB483BE34E4FA9B1CF95E8B4D84D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2">
    <w:name w:val="33644309B0A74066B62E24A8BDBFCCE2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12">
    <w:name w:val="2B361EDFDB6543459168C394A424762B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2">
    <w:name w:val="F54DBF761E2948BD9CA84B61AA46DB76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2">
    <w:name w:val="43595340570C44518DECE39E0A9E91D2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2">
    <w:name w:val="658B7B5B4D214EB88034761259FD6FCE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2">
    <w:name w:val="085D26270613453891E6DE1A7AC3DF9D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2">
    <w:name w:val="65F272B765374267AD8930BAC5699C1F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2">
    <w:name w:val="F99E8A434FD64EADAC0097FCC0688E63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5">
    <w:name w:val="F8FBBDED02AC4FE49AB95F9FC90AF547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12">
    <w:name w:val="46715C31B49144AEA7AAFD142D5F3921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12">
    <w:name w:val="6789EDEE784F4CB8977497CFFE55356E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12">
    <w:name w:val="DF85EB483BE34E4FA9B1CF95E8B4D84D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3">
    <w:name w:val="33644309B0A74066B62E24A8BDBFCCE2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13">
    <w:name w:val="2B361EDFDB6543459168C394A424762B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3">
    <w:name w:val="F54DBF761E2948BD9CA84B61AA46DB76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3">
    <w:name w:val="43595340570C44518DECE39E0A9E91D2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3">
    <w:name w:val="658B7B5B4D214EB88034761259FD6FCE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3">
    <w:name w:val="085D26270613453891E6DE1A7AC3DF9D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3">
    <w:name w:val="65F272B765374267AD8930BAC5699C1F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3">
    <w:name w:val="F99E8A434FD64EADAC0097FCC0688E63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6">
    <w:name w:val="F8FBBDED02AC4FE49AB95F9FC90AF547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13">
    <w:name w:val="46715C31B49144AEA7AAFD142D5F3921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13">
    <w:name w:val="6789EDEE784F4CB8977497CFFE55356E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13">
    <w:name w:val="DF85EB483BE34E4FA9B1CF95E8B4D84D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5FC9DA545499DA3E50EDF484ADA68">
    <w:name w:val="12D5FC9DA545499DA3E50EDF484ADA68"/>
    <w:rsid w:val="00D26201"/>
  </w:style>
  <w:style w:type="paragraph" w:customStyle="1" w:styleId="F0D8404A61DD48148C87B74023B315DF">
    <w:name w:val="F0D8404A61DD48148C87B74023B315DF"/>
    <w:rsid w:val="00D26201"/>
  </w:style>
  <w:style w:type="paragraph" w:customStyle="1" w:styleId="BA1136754C03408F984F066DBE8E5921">
    <w:name w:val="BA1136754C03408F984F066DBE8E5921"/>
    <w:rsid w:val="00D26201"/>
  </w:style>
  <w:style w:type="paragraph" w:customStyle="1" w:styleId="BAD4233CBEC74B56BC0100AE3367581F">
    <w:name w:val="BAD4233CBEC74B56BC0100AE3367581F"/>
    <w:rsid w:val="00D26201"/>
  </w:style>
  <w:style w:type="paragraph" w:customStyle="1" w:styleId="F33F6FEA4EA24C37AC97B5A526390255">
    <w:name w:val="F33F6FEA4EA24C37AC97B5A526390255"/>
    <w:rsid w:val="00D26201"/>
  </w:style>
  <w:style w:type="paragraph" w:customStyle="1" w:styleId="8D00525346A44EECAABBC5EBAAB5ED88">
    <w:name w:val="8D00525346A44EECAABBC5EBAAB5ED88"/>
    <w:rsid w:val="00D26201"/>
  </w:style>
  <w:style w:type="paragraph" w:customStyle="1" w:styleId="DBC6A040B959443C9AE9CACF0F589891">
    <w:name w:val="DBC6A040B959443C9AE9CACF0F589891"/>
    <w:rsid w:val="007961A5"/>
  </w:style>
  <w:style w:type="paragraph" w:customStyle="1" w:styleId="DDC8EF63DC7846D7B820BDAD3CA77FA6">
    <w:name w:val="DDC8EF63DC7846D7B820BDAD3CA77FA6"/>
    <w:rsid w:val="007961A5"/>
  </w:style>
  <w:style w:type="paragraph" w:customStyle="1" w:styleId="4F7A7112AB9E4BB6A7936406E5D57EA1">
    <w:name w:val="4F7A7112AB9E4BB6A7936406E5D57EA1"/>
    <w:rsid w:val="00265082"/>
  </w:style>
  <w:style w:type="paragraph" w:customStyle="1" w:styleId="79CC460F9C6B4518AA84DDE971DBE70A">
    <w:name w:val="79CC460F9C6B4518AA84DDE971DBE70A"/>
    <w:rsid w:val="00265082"/>
  </w:style>
  <w:style w:type="paragraph" w:customStyle="1" w:styleId="0F496563BF644789BA91CD01EC1D1E47">
    <w:name w:val="0F496563BF644789BA91CD01EC1D1E47"/>
    <w:rsid w:val="00265082"/>
  </w:style>
  <w:style w:type="paragraph" w:customStyle="1" w:styleId="6FDD93EF879A4B07B6CC16EC71CE6692">
    <w:name w:val="6FDD93EF879A4B07B6CC16EC71CE6692"/>
    <w:rsid w:val="00265082"/>
  </w:style>
  <w:style w:type="paragraph" w:customStyle="1" w:styleId="C153BB7CC15D496FADDAC98F6E9EAFBD">
    <w:name w:val="C153BB7CC15D496FADDAC98F6E9EAFBD"/>
    <w:rsid w:val="00265082"/>
  </w:style>
  <w:style w:type="paragraph" w:customStyle="1" w:styleId="210C7B5ECA2E4AA1B9CE3B7220ACBF0C">
    <w:name w:val="210C7B5ECA2E4AA1B9CE3B7220ACBF0C"/>
    <w:rsid w:val="00265082"/>
  </w:style>
  <w:style w:type="paragraph" w:customStyle="1" w:styleId="7C46AA0CA0044770BA42AD33C83C5EC2">
    <w:name w:val="7C46AA0CA0044770BA42AD33C83C5EC2"/>
    <w:rsid w:val="00265082"/>
  </w:style>
  <w:style w:type="paragraph" w:customStyle="1" w:styleId="C4A7FACD778E4267BF1D14F7F08AB02D">
    <w:name w:val="C4A7FACD778E4267BF1D14F7F08AB02D"/>
    <w:rsid w:val="000F707C"/>
    <w:pPr>
      <w:spacing w:after="160" w:line="259" w:lineRule="auto"/>
    </w:pPr>
  </w:style>
  <w:style w:type="paragraph" w:customStyle="1" w:styleId="0626AA4C4B784EBF99B74733F634F476">
    <w:name w:val="0626AA4C4B784EBF99B74733F634F476"/>
    <w:rsid w:val="000F707C"/>
    <w:pPr>
      <w:spacing w:after="160" w:line="259" w:lineRule="auto"/>
    </w:pPr>
  </w:style>
  <w:style w:type="paragraph" w:customStyle="1" w:styleId="F0BA278067F54E19A84D7B8E375A5EF8">
    <w:name w:val="F0BA278067F54E19A84D7B8E375A5EF8"/>
    <w:rsid w:val="007A29AD"/>
    <w:pPr>
      <w:spacing w:after="160" w:line="259" w:lineRule="auto"/>
    </w:pPr>
    <w:rPr>
      <w:lang w:val="en-US" w:eastAsia="en-US"/>
    </w:rPr>
  </w:style>
  <w:style w:type="paragraph" w:customStyle="1" w:styleId="A449FB158E864F32A35049A2D78F2501">
    <w:name w:val="A449FB158E864F32A35049A2D78F2501"/>
    <w:rsid w:val="007A29AD"/>
    <w:pPr>
      <w:spacing w:after="160" w:line="259" w:lineRule="auto"/>
    </w:pPr>
    <w:rPr>
      <w:lang w:val="en-US" w:eastAsia="en-US"/>
    </w:rPr>
  </w:style>
  <w:style w:type="paragraph" w:customStyle="1" w:styleId="C10B4262E6B84569A6D0DCFCB4357733">
    <w:name w:val="C10B4262E6B84569A6D0DCFCB4357733"/>
    <w:rsid w:val="007A29AD"/>
    <w:pPr>
      <w:spacing w:after="160" w:line="259" w:lineRule="auto"/>
    </w:pPr>
    <w:rPr>
      <w:lang w:val="en-US" w:eastAsia="en-US"/>
    </w:rPr>
  </w:style>
  <w:style w:type="paragraph" w:customStyle="1" w:styleId="B7D76A97C67940B089CF51EB5CFDF0B1">
    <w:name w:val="B7D76A97C67940B089CF51EB5CFDF0B1"/>
    <w:rsid w:val="00260995"/>
    <w:pPr>
      <w:spacing w:after="160" w:line="259" w:lineRule="auto"/>
    </w:pPr>
  </w:style>
  <w:style w:type="paragraph" w:customStyle="1" w:styleId="33644309B0A74066B62E24A8BDBFCCE214">
    <w:name w:val="33644309B0A74066B62E24A8BDBFCCE2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">
    <w:name w:val="B7D76A97C67940B089CF51EB5CFDF0B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4">
    <w:name w:val="F54DBF761E2948BD9CA84B61AA46DB76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">
    <w:name w:val="C153BB7CC15D496FADDAC98F6E9EAFBD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">
    <w:name w:val="F0BA278067F54E19A84D7B8E375A5EF8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">
    <w:name w:val="A449FB158E864F32A35049A2D78F250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4">
    <w:name w:val="43595340570C44518DECE39E0A9E91D2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4">
    <w:name w:val="658B7B5B4D214EB88034761259FD6FCE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">
    <w:name w:val="0F496563BF644789BA91CD01EC1D1E47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4">
    <w:name w:val="085D26270613453891E6DE1A7AC3DF9D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4">
    <w:name w:val="65F272B765374267AD8930BAC5699C1F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4">
    <w:name w:val="F99E8A434FD64EADAC0097FCC0688E63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7">
    <w:name w:val="F8FBBDED02AC4FE49AB95F9FC90AF547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">
    <w:name w:val="7C46AA0CA0044770BA42AD33C83C5EC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">
    <w:name w:val="F33F6FEA4EA24C37AC97B5A526390255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">
    <w:name w:val="Styl5"/>
    <w:basedOn w:val="Standardnpsmoodstavce"/>
    <w:uiPriority w:val="1"/>
    <w:rsid w:val="00260995"/>
    <w:rPr>
      <w:rFonts w:ascii="Times New Roman" w:hAnsi="Times New Roman"/>
      <w:sz w:val="22"/>
    </w:rPr>
  </w:style>
  <w:style w:type="paragraph" w:customStyle="1" w:styleId="7DC71115262047C399AC97F2B0B14C07">
    <w:name w:val="7DC71115262047C399AC97F2B0B14C0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8068F450344749B35BE24564CCEF5">
    <w:name w:val="F3C8068F450344749B35BE24564CCEF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">
    <w:name w:val="9EBA52A4762B41DF9C4A3382003FB89A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">
    <w:name w:val="DBAF05868AA3436C80315A84066B5B5B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">
    <w:name w:val="297CA9B5F228404490F2AEA27ABA708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">
    <w:name w:val="E237423CC32845969075492C996D156E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2">
    <w:name w:val="Styl2"/>
    <w:basedOn w:val="Standardnpsmoodstavce"/>
    <w:uiPriority w:val="1"/>
    <w:rsid w:val="00260995"/>
    <w:rPr>
      <w:rFonts w:ascii="Times New Roman" w:hAnsi="Times New Roman"/>
      <w:b/>
      <w:sz w:val="22"/>
    </w:rPr>
  </w:style>
  <w:style w:type="paragraph" w:customStyle="1" w:styleId="33F5E438C2C64198AD04E62A1430A863">
    <w:name w:val="33F5E438C2C64198AD04E62A1430A86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">
    <w:name w:val="AE4FC9E1E9064798992C09CFA82370A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">
    <w:name w:val="98C23B5A53A7447080E5F6AE84BFA10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5">
    <w:name w:val="33644309B0A74066B62E24A8BDBFCCE2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2">
    <w:name w:val="B7D76A97C67940B089CF51EB5CFDF0B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5">
    <w:name w:val="F54DBF761E2948BD9CA84B61AA46DB76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2">
    <w:name w:val="C153BB7CC15D496FADDAC98F6E9EAFBD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2">
    <w:name w:val="F0BA278067F54E19A84D7B8E375A5EF8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2">
    <w:name w:val="A449FB158E864F32A35049A2D78F250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5">
    <w:name w:val="43595340570C44518DECE39E0A9E91D2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5">
    <w:name w:val="658B7B5B4D214EB88034761259FD6FCE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2">
    <w:name w:val="0F496563BF644789BA91CD01EC1D1E47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5">
    <w:name w:val="085D26270613453891E6DE1A7AC3DF9D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5">
    <w:name w:val="65F272B765374267AD8930BAC5699C1F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5">
    <w:name w:val="F99E8A434FD64EADAC0097FCC0688E63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8">
    <w:name w:val="F8FBBDED02AC4FE49AB95F9FC90AF547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2">
    <w:name w:val="7C46AA0CA0044770BA42AD33C83C5EC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2">
    <w:name w:val="F33F6FEA4EA24C37AC97B5A526390255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1">
    <w:name w:val="7DC71115262047C399AC97F2B0B14C07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1">
    <w:name w:val="9EBA52A4762B41DF9C4A3382003FB89A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1">
    <w:name w:val="DBAF05868AA3436C80315A84066B5B5B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1">
    <w:name w:val="297CA9B5F228404490F2AEA27ABA7086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1">
    <w:name w:val="E237423CC32845969075492C996D156E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1">
    <w:name w:val="33F5E438C2C64198AD04E62A1430A863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1">
    <w:name w:val="AE4FC9E1E9064798992C09CFA82370A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1">
    <w:name w:val="98C23B5A53A7447080E5F6AE84BFA108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6">
    <w:name w:val="33644309B0A74066B62E24A8BDBFCCE2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3">
    <w:name w:val="B7D76A97C67940B089CF51EB5CFDF0B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6">
    <w:name w:val="F54DBF761E2948BD9CA84B61AA46DB76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3">
    <w:name w:val="C153BB7CC15D496FADDAC98F6E9EAFBD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3">
    <w:name w:val="F0BA278067F54E19A84D7B8E375A5EF8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3">
    <w:name w:val="A449FB158E864F32A35049A2D78F250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6">
    <w:name w:val="43595340570C44518DECE39E0A9E91D2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6">
    <w:name w:val="658B7B5B4D214EB88034761259FD6FCE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3">
    <w:name w:val="0F496563BF644789BA91CD01EC1D1E47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6">
    <w:name w:val="085D26270613453891E6DE1A7AC3DF9D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6">
    <w:name w:val="65F272B765374267AD8930BAC5699C1F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6">
    <w:name w:val="F99E8A434FD64EADAC0097FCC0688E63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9">
    <w:name w:val="F8FBBDED02AC4FE49AB95F9FC90AF547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3">
    <w:name w:val="7C46AA0CA0044770BA42AD33C83C5EC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3">
    <w:name w:val="F33F6FEA4EA24C37AC97B5A526390255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2">
    <w:name w:val="7DC71115262047C399AC97F2B0B14C07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2">
    <w:name w:val="9EBA52A4762B41DF9C4A3382003FB89A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2">
    <w:name w:val="DBAF05868AA3436C80315A84066B5B5B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2">
    <w:name w:val="297CA9B5F228404490F2AEA27ABA7086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2">
    <w:name w:val="E237423CC32845969075492C996D156E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2">
    <w:name w:val="33F5E438C2C64198AD04E62A1430A863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2">
    <w:name w:val="AE4FC9E1E9064798992C09CFA82370A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2">
    <w:name w:val="98C23B5A53A7447080E5F6AE84BFA108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7">
    <w:name w:val="33644309B0A74066B62E24A8BDBFCCE2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4">
    <w:name w:val="B7D76A97C67940B089CF51EB5CFDF0B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7">
    <w:name w:val="F54DBF761E2948BD9CA84B61AA46DB76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4">
    <w:name w:val="C153BB7CC15D496FADDAC98F6E9EAFBD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4">
    <w:name w:val="F0BA278067F54E19A84D7B8E375A5EF8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4">
    <w:name w:val="A449FB158E864F32A35049A2D78F250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7">
    <w:name w:val="43595340570C44518DECE39E0A9E91D2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7">
    <w:name w:val="658B7B5B4D214EB88034761259FD6FCE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4">
    <w:name w:val="0F496563BF644789BA91CD01EC1D1E47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7">
    <w:name w:val="085D26270613453891E6DE1A7AC3DF9D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7">
    <w:name w:val="65F272B765374267AD8930BAC5699C1F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7">
    <w:name w:val="F99E8A434FD64EADAC0097FCC0688E63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0">
    <w:name w:val="F8FBBDED02AC4FE49AB95F9FC90AF547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4">
    <w:name w:val="7C46AA0CA0044770BA42AD33C83C5EC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4">
    <w:name w:val="F33F6FEA4EA24C37AC97B5A526390255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3">
    <w:name w:val="7DC71115262047C399AC97F2B0B14C07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3">
    <w:name w:val="9EBA52A4762B41DF9C4A3382003FB89A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3">
    <w:name w:val="DBAF05868AA3436C80315A84066B5B5B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3">
    <w:name w:val="297CA9B5F228404490F2AEA27ABA7086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3">
    <w:name w:val="E237423CC32845969075492C996D156E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3">
    <w:name w:val="33F5E438C2C64198AD04E62A1430A863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3">
    <w:name w:val="AE4FC9E1E9064798992C09CFA82370A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3">
    <w:name w:val="98C23B5A53A7447080E5F6AE84BFA108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8">
    <w:name w:val="33644309B0A74066B62E24A8BDBFCCE2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5">
    <w:name w:val="B7D76A97C67940B089CF51EB5CFDF0B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8">
    <w:name w:val="F54DBF761E2948BD9CA84B61AA46DB76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5">
    <w:name w:val="C153BB7CC15D496FADDAC98F6E9EAFBD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5">
    <w:name w:val="F0BA278067F54E19A84D7B8E375A5EF8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5">
    <w:name w:val="A449FB158E864F32A35049A2D78F250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8">
    <w:name w:val="43595340570C44518DECE39E0A9E91D2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8">
    <w:name w:val="658B7B5B4D214EB88034761259FD6FCE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5">
    <w:name w:val="0F496563BF644789BA91CD01EC1D1E47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8">
    <w:name w:val="085D26270613453891E6DE1A7AC3DF9D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8">
    <w:name w:val="65F272B765374267AD8930BAC5699C1F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8">
    <w:name w:val="F99E8A434FD64EADAC0097FCC0688E63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1">
    <w:name w:val="F8FBBDED02AC4FE49AB95F9FC90AF547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5">
    <w:name w:val="7C46AA0CA0044770BA42AD33C83C5EC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5">
    <w:name w:val="F33F6FEA4EA24C37AC97B5A526390255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4">
    <w:name w:val="7DC71115262047C399AC97F2B0B14C07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4">
    <w:name w:val="9EBA52A4762B41DF9C4A3382003FB89A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4">
    <w:name w:val="DBAF05868AA3436C80315A84066B5B5B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4">
    <w:name w:val="297CA9B5F228404490F2AEA27ABA7086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4">
    <w:name w:val="E237423CC32845969075492C996D156E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4">
    <w:name w:val="33F5E438C2C64198AD04E62A1430A863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4">
    <w:name w:val="AE4FC9E1E9064798992C09CFA82370A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4">
    <w:name w:val="98C23B5A53A7447080E5F6AE84BFA108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9">
    <w:name w:val="33644309B0A74066B62E24A8BDBFCCE2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6">
    <w:name w:val="B7D76A97C67940B089CF51EB5CFDF0B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9">
    <w:name w:val="F54DBF761E2948BD9CA84B61AA46DB76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6">
    <w:name w:val="C153BB7CC15D496FADDAC98F6E9EAFBD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6">
    <w:name w:val="F0BA278067F54E19A84D7B8E375A5EF8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6">
    <w:name w:val="A449FB158E864F32A35049A2D78F250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9">
    <w:name w:val="43595340570C44518DECE39E0A9E91D2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9">
    <w:name w:val="658B7B5B4D214EB88034761259FD6FCE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6">
    <w:name w:val="0F496563BF644789BA91CD01EC1D1E47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9">
    <w:name w:val="085D26270613453891E6DE1A7AC3DF9D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9">
    <w:name w:val="65F272B765374267AD8930BAC5699C1F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9">
    <w:name w:val="F99E8A434FD64EADAC0097FCC0688E63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2">
    <w:name w:val="F8FBBDED02AC4FE49AB95F9FC90AF547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6">
    <w:name w:val="7C46AA0CA0044770BA42AD33C83C5EC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6">
    <w:name w:val="F33F6FEA4EA24C37AC97B5A526390255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5">
    <w:name w:val="7DC71115262047C399AC97F2B0B14C07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5">
    <w:name w:val="9EBA52A4762B41DF9C4A3382003FB89A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5">
    <w:name w:val="DBAF05868AA3436C80315A84066B5B5B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5">
    <w:name w:val="297CA9B5F228404490F2AEA27ABA7086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5">
    <w:name w:val="E237423CC32845969075492C996D156E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5">
    <w:name w:val="33F5E438C2C64198AD04E62A1430A863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5">
    <w:name w:val="AE4FC9E1E9064798992C09CFA82370A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5">
    <w:name w:val="98C23B5A53A7447080E5F6AE84BFA108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0">
    <w:name w:val="33644309B0A74066B62E24A8BDBFCCE2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7">
    <w:name w:val="B7D76A97C67940B089CF51EB5CFDF0B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0">
    <w:name w:val="F54DBF761E2948BD9CA84B61AA46DB76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7">
    <w:name w:val="C153BB7CC15D496FADDAC98F6E9EAFBD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7">
    <w:name w:val="F0BA278067F54E19A84D7B8E375A5EF8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7">
    <w:name w:val="A449FB158E864F32A35049A2D78F250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0">
    <w:name w:val="43595340570C44518DECE39E0A9E91D2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0">
    <w:name w:val="658B7B5B4D214EB88034761259FD6FCE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7">
    <w:name w:val="0F496563BF644789BA91CD01EC1D1E47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0">
    <w:name w:val="085D26270613453891E6DE1A7AC3DF9D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0">
    <w:name w:val="65F272B765374267AD8930BAC5699C1F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0">
    <w:name w:val="F99E8A434FD64EADAC0097FCC0688E63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3">
    <w:name w:val="F8FBBDED02AC4FE49AB95F9FC90AF547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7">
    <w:name w:val="7C46AA0CA0044770BA42AD33C83C5EC2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7">
    <w:name w:val="F33F6FEA4EA24C37AC97B5A526390255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6">
    <w:name w:val="7DC71115262047C399AC97F2B0B14C07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6">
    <w:name w:val="9EBA52A4762B41DF9C4A3382003FB89A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6">
    <w:name w:val="DBAF05868AA3436C80315A84066B5B5B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6">
    <w:name w:val="297CA9B5F228404490F2AEA27ABA7086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6">
    <w:name w:val="E237423CC32845969075492C996D156E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6">
    <w:name w:val="33F5E438C2C64198AD04E62A1430A863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6">
    <w:name w:val="AE4FC9E1E9064798992C09CFA82370A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6">
    <w:name w:val="98C23B5A53A7447080E5F6AE84BFA108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1">
    <w:name w:val="33644309B0A74066B62E24A8BDBFCCE2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8">
    <w:name w:val="B7D76A97C67940B089CF51EB5CFDF0B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1">
    <w:name w:val="F54DBF761E2948BD9CA84B61AA46DB76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8">
    <w:name w:val="C153BB7CC15D496FADDAC98F6E9EAFBD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8">
    <w:name w:val="F0BA278067F54E19A84D7B8E375A5EF8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8">
    <w:name w:val="A449FB158E864F32A35049A2D78F250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1">
    <w:name w:val="43595340570C44518DECE39E0A9E91D2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1">
    <w:name w:val="658B7B5B4D214EB88034761259FD6FCE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8">
    <w:name w:val="0F496563BF644789BA91CD01EC1D1E47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1">
    <w:name w:val="085D26270613453891E6DE1A7AC3DF9D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1">
    <w:name w:val="65F272B765374267AD8930BAC5699C1F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1">
    <w:name w:val="F99E8A434FD64EADAC0097FCC0688E63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4">
    <w:name w:val="F8FBBDED02AC4FE49AB95F9FC90AF547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8">
    <w:name w:val="7C46AA0CA0044770BA42AD33C83C5EC2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8">
    <w:name w:val="F33F6FEA4EA24C37AC97B5A526390255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7">
    <w:name w:val="7DC71115262047C399AC97F2B0B14C07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7">
    <w:name w:val="9EBA52A4762B41DF9C4A3382003FB89A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7">
    <w:name w:val="DBAF05868AA3436C80315A84066B5B5B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7">
    <w:name w:val="297CA9B5F228404490F2AEA27ABA7086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7">
    <w:name w:val="E237423CC32845969075492C996D156E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7">
    <w:name w:val="33F5E438C2C64198AD04E62A1430A863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7">
    <w:name w:val="AE4FC9E1E9064798992C09CFA82370A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7">
    <w:name w:val="98C23B5A53A7447080E5F6AE84BFA108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2">
    <w:name w:val="33644309B0A74066B62E24A8BDBFCCE2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9">
    <w:name w:val="B7D76A97C67940B089CF51EB5CFDF0B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2">
    <w:name w:val="F54DBF761E2948BD9CA84B61AA46DB76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9">
    <w:name w:val="C153BB7CC15D496FADDAC98F6E9EAFBD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9">
    <w:name w:val="F0BA278067F54E19A84D7B8E375A5EF8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9">
    <w:name w:val="A449FB158E864F32A35049A2D78F250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2">
    <w:name w:val="43595340570C44518DECE39E0A9E91D2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2">
    <w:name w:val="658B7B5B4D214EB88034761259FD6FCE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9">
    <w:name w:val="0F496563BF644789BA91CD01EC1D1E47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2">
    <w:name w:val="085D26270613453891E6DE1A7AC3DF9D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2">
    <w:name w:val="65F272B765374267AD8930BAC5699C1F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2">
    <w:name w:val="F99E8A434FD64EADAC0097FCC0688E63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5">
    <w:name w:val="F8FBBDED02AC4FE49AB95F9FC90AF547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9">
    <w:name w:val="7C46AA0CA0044770BA42AD33C83C5EC2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9">
    <w:name w:val="F33F6FEA4EA24C37AC97B5A526390255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8">
    <w:name w:val="7DC71115262047C399AC97F2B0B14C07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8">
    <w:name w:val="9EBA52A4762B41DF9C4A3382003FB89A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8">
    <w:name w:val="DBAF05868AA3436C80315A84066B5B5B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8">
    <w:name w:val="297CA9B5F228404490F2AEA27ABA7086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8">
    <w:name w:val="E237423CC32845969075492C996D156E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8">
    <w:name w:val="33F5E438C2C64198AD04E62A1430A863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8">
    <w:name w:val="AE4FC9E1E9064798992C09CFA82370A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8">
    <w:name w:val="98C23B5A53A7447080E5F6AE84BFA108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3">
    <w:name w:val="33644309B0A74066B62E24A8BDBFCCE2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0">
    <w:name w:val="B7D76A97C67940B089CF51EB5CFDF0B1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3">
    <w:name w:val="F54DBF761E2948BD9CA84B61AA46DB76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0">
    <w:name w:val="C153BB7CC15D496FADDAC98F6E9EAFBD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0">
    <w:name w:val="F0BA278067F54E19A84D7B8E375A5EF8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0">
    <w:name w:val="A449FB158E864F32A35049A2D78F2501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3">
    <w:name w:val="43595340570C44518DECE39E0A9E91D2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3">
    <w:name w:val="658B7B5B4D214EB88034761259FD6FCE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0">
    <w:name w:val="0F496563BF644789BA91CD01EC1D1E47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3">
    <w:name w:val="085D26270613453891E6DE1A7AC3DF9D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3">
    <w:name w:val="65F272B765374267AD8930BAC5699C1F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3">
    <w:name w:val="F99E8A434FD64EADAC0097FCC0688E63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6">
    <w:name w:val="F8FBBDED02AC4FE49AB95F9FC90AF547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0">
    <w:name w:val="7C46AA0CA0044770BA42AD33C83C5EC2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0">
    <w:name w:val="F33F6FEA4EA24C37AC97B5A526390255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9">
    <w:name w:val="7DC71115262047C399AC97F2B0B14C07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9">
    <w:name w:val="9EBA52A4762B41DF9C4A3382003FB89A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9">
    <w:name w:val="DBAF05868AA3436C80315A84066B5B5B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9">
    <w:name w:val="297CA9B5F228404490F2AEA27ABA7086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9">
    <w:name w:val="E237423CC32845969075492C996D156E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9">
    <w:name w:val="33F5E438C2C64198AD04E62A1430A863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9">
    <w:name w:val="AE4FC9E1E9064798992C09CFA82370A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9">
    <w:name w:val="98C23B5A53A7447080E5F6AE84BFA108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4">
    <w:name w:val="33644309B0A74066B62E24A8BDBFCCE2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1">
    <w:name w:val="B7D76A97C67940B089CF51EB5CFDF0B1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4">
    <w:name w:val="F54DBF761E2948BD9CA84B61AA46DB76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1">
    <w:name w:val="C153BB7CC15D496FADDAC98F6E9EAFBD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1">
    <w:name w:val="F0BA278067F54E19A84D7B8E375A5EF8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1">
    <w:name w:val="A449FB158E864F32A35049A2D78F2501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4">
    <w:name w:val="43595340570C44518DECE39E0A9E91D2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4">
    <w:name w:val="658B7B5B4D214EB88034761259FD6FCE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1">
    <w:name w:val="0F496563BF644789BA91CD01EC1D1E47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4">
    <w:name w:val="085D26270613453891E6DE1A7AC3DF9D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4">
    <w:name w:val="65F272B765374267AD8930BAC5699C1F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4">
    <w:name w:val="F99E8A434FD64EADAC0097FCC0688E63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7">
    <w:name w:val="F8FBBDED02AC4FE49AB95F9FC90AF547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1">
    <w:name w:val="7C46AA0CA0044770BA42AD33C83C5EC2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1">
    <w:name w:val="F33F6FEA4EA24C37AC97B5A526390255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10">
    <w:name w:val="7DC71115262047C399AC97F2B0B14C07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10">
    <w:name w:val="9EBA52A4762B41DF9C4A3382003FB89A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10">
    <w:name w:val="DBAF05868AA3436C80315A84066B5B5B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10">
    <w:name w:val="297CA9B5F228404490F2AEA27ABA7086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10">
    <w:name w:val="E237423CC32845969075492C996D156E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10">
    <w:name w:val="33F5E438C2C64198AD04E62A1430A863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10">
    <w:name w:val="AE4FC9E1E9064798992C09CFA82370A1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10">
    <w:name w:val="98C23B5A53A7447080E5F6AE84BFA108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5">
    <w:name w:val="33644309B0A74066B62E24A8BDBFCCE2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2">
    <w:name w:val="B7D76A97C67940B089CF51EB5CFDF0B1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5">
    <w:name w:val="F54DBF761E2948BD9CA84B61AA46DB76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2">
    <w:name w:val="C153BB7CC15D496FADDAC98F6E9EAFBD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2">
    <w:name w:val="F0BA278067F54E19A84D7B8E375A5EF8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2">
    <w:name w:val="A449FB158E864F32A35049A2D78F2501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5">
    <w:name w:val="43595340570C44518DECE39E0A9E91D2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5">
    <w:name w:val="658B7B5B4D214EB88034761259FD6FCE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2">
    <w:name w:val="0F496563BF644789BA91CD01EC1D1E47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5">
    <w:name w:val="085D26270613453891E6DE1A7AC3DF9D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5">
    <w:name w:val="65F272B765374267AD8930BAC5699C1F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5">
    <w:name w:val="F99E8A434FD64EADAC0097FCC0688E63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8">
    <w:name w:val="F8FBBDED02AC4FE49AB95F9FC90AF547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2">
    <w:name w:val="7C46AA0CA0044770BA42AD33C83C5EC2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2">
    <w:name w:val="F33F6FEA4EA24C37AC97B5A526390255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11">
    <w:name w:val="7DC71115262047C399AC97F2B0B14C07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11">
    <w:name w:val="9EBA52A4762B41DF9C4A3382003FB89A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11">
    <w:name w:val="DBAF05868AA3436C80315A84066B5B5B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11">
    <w:name w:val="297CA9B5F228404490F2AEA27ABA7086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11">
    <w:name w:val="E237423CC32845969075492C996D156E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11">
    <w:name w:val="33F5E438C2C64198AD04E62A1430A863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11">
    <w:name w:val="AE4FC9E1E9064798992C09CFA82370A1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11">
    <w:name w:val="98C23B5A53A7447080E5F6AE84BFA108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6">
    <w:name w:val="33644309B0A74066B62E24A8BDBFCCE2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3">
    <w:name w:val="B7D76A97C67940B089CF51EB5CFDF0B1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6">
    <w:name w:val="F54DBF761E2948BD9CA84B61AA46DB76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3">
    <w:name w:val="C153BB7CC15D496FADDAC98F6E9EAFBD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3">
    <w:name w:val="F0BA278067F54E19A84D7B8E375A5EF8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3">
    <w:name w:val="A449FB158E864F32A35049A2D78F2501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6">
    <w:name w:val="43595340570C44518DECE39E0A9E91D2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6">
    <w:name w:val="658B7B5B4D214EB88034761259FD6FCE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3">
    <w:name w:val="0F496563BF644789BA91CD01EC1D1E47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6">
    <w:name w:val="65F272B765374267AD8930BAC5699C1F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6">
    <w:name w:val="F99E8A434FD64EADAC0097FCC0688E63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9">
    <w:name w:val="F8FBBDED02AC4FE49AB95F9FC90AF547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3">
    <w:name w:val="7C46AA0CA0044770BA42AD33C83C5EC2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3">
    <w:name w:val="F33F6FEA4EA24C37AC97B5A526390255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12">
    <w:name w:val="7DC71115262047C399AC97F2B0B14C07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12">
    <w:name w:val="9EBA52A4762B41DF9C4A3382003FB89A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12">
    <w:name w:val="DBAF05868AA3436C80315A84066B5B5B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12">
    <w:name w:val="297CA9B5F228404490F2AEA27ABA7086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12">
    <w:name w:val="E237423CC32845969075492C996D156E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12">
    <w:name w:val="33F5E438C2C64198AD04E62A1430A863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12">
    <w:name w:val="AE4FC9E1E9064798992C09CFA82370A1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12">
    <w:name w:val="98C23B5A53A7447080E5F6AE84BFA108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B3D0472ED4088B303DE09728D9114">
    <w:name w:val="53EB3D0472ED4088B303DE09728D9114"/>
    <w:rsid w:val="00260995"/>
    <w:pPr>
      <w:spacing w:after="160" w:line="259" w:lineRule="auto"/>
    </w:pPr>
  </w:style>
  <w:style w:type="paragraph" w:customStyle="1" w:styleId="272510E679DA4072A044A75F8F8EA694">
    <w:name w:val="272510E679DA4072A044A75F8F8EA694"/>
    <w:rsid w:val="00260995"/>
    <w:pPr>
      <w:spacing w:after="160" w:line="259" w:lineRule="auto"/>
    </w:pPr>
  </w:style>
  <w:style w:type="paragraph" w:customStyle="1" w:styleId="D3015743173C4217BA8525A378178CA1">
    <w:name w:val="D3015743173C4217BA8525A378178CA1"/>
    <w:rsid w:val="00260995"/>
    <w:pPr>
      <w:spacing w:after="160" w:line="259" w:lineRule="auto"/>
    </w:pPr>
  </w:style>
  <w:style w:type="paragraph" w:customStyle="1" w:styleId="F3D998E76B194106A3A0FBBE9823D64D">
    <w:name w:val="F3D998E76B194106A3A0FBBE9823D64D"/>
    <w:rsid w:val="00260995"/>
    <w:pPr>
      <w:spacing w:after="160" w:line="259" w:lineRule="auto"/>
    </w:pPr>
  </w:style>
  <w:style w:type="paragraph" w:customStyle="1" w:styleId="F4F9D1E7E54042A2962496233835C25D">
    <w:name w:val="F4F9D1E7E54042A2962496233835C25D"/>
    <w:rsid w:val="0026099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E87A-6961-4037-8E51-E93AC02F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1153</Words>
  <Characters>6809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POKUSNY UCET,ZAM,CIVT</cp:lastModifiedBy>
  <cp:revision>8</cp:revision>
  <cp:lastPrinted>2018-10-02T11:24:00Z</cp:lastPrinted>
  <dcterms:created xsi:type="dcterms:W3CDTF">2020-02-17T14:13:00Z</dcterms:created>
  <dcterms:modified xsi:type="dcterms:W3CDTF">2020-03-03T07:25:00Z</dcterms:modified>
</cp:coreProperties>
</file>