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8"/>
          <w:szCs w:val="38"/>
        </w:rPr>
      </w:pPr>
      <w:proofErr w:type="spellStart"/>
      <w:r>
        <w:rPr>
          <w:b/>
          <w:sz w:val="38"/>
          <w:szCs w:val="38"/>
        </w:rPr>
        <w:t>Webinar</w:t>
      </w:r>
      <w:proofErr w:type="spellEnd"/>
      <w:r>
        <w:rPr>
          <w:b/>
          <w:sz w:val="38"/>
          <w:szCs w:val="38"/>
        </w:rPr>
        <w:t xml:space="preserve">: </w:t>
      </w:r>
    </w:p>
    <w:p w14:paraId="00000002" w14:textId="2D42DC6A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OFF TO THE WORLD</w:t>
      </w:r>
    </w:p>
    <w:p w14:paraId="00000005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8"/>
          <w:szCs w:val="38"/>
        </w:rPr>
      </w:pPr>
      <w:proofErr w:type="spellStart"/>
      <w:r>
        <w:rPr>
          <w:b/>
          <w:sz w:val="38"/>
          <w:szCs w:val="38"/>
        </w:rPr>
        <w:t>Presented</w:t>
      </w:r>
      <w:proofErr w:type="spellEnd"/>
      <w:r>
        <w:rPr>
          <w:b/>
          <w:sz w:val="38"/>
          <w:szCs w:val="38"/>
        </w:rPr>
        <w:t xml:space="preserve"> by: IO FSV UK</w:t>
      </w:r>
    </w:p>
    <w:p w14:paraId="00000006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8"/>
          <w:szCs w:val="38"/>
        </w:rPr>
      </w:pPr>
      <w:proofErr w:type="spellStart"/>
      <w:r>
        <w:rPr>
          <w:b/>
          <w:sz w:val="38"/>
          <w:szCs w:val="38"/>
        </w:rPr>
        <w:t>Questions</w:t>
      </w:r>
      <w:proofErr w:type="spellEnd"/>
      <w:r>
        <w:rPr>
          <w:b/>
          <w:sz w:val="38"/>
          <w:szCs w:val="38"/>
        </w:rPr>
        <w:t xml:space="preserve"> &amp; </w:t>
      </w:r>
      <w:proofErr w:type="spellStart"/>
      <w:r>
        <w:rPr>
          <w:b/>
          <w:sz w:val="38"/>
          <w:szCs w:val="38"/>
        </w:rPr>
        <w:t>Answers</w:t>
      </w:r>
      <w:proofErr w:type="spellEnd"/>
    </w:p>
    <w:p w14:paraId="00000007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8"/>
          <w:szCs w:val="38"/>
        </w:rPr>
      </w:pPr>
    </w:p>
    <w:p w14:paraId="00000008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14:paraId="00000009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14:paraId="0000000A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i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1st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</w:t>
      </w:r>
      <w:proofErr w:type="spellEnd"/>
      <w:r>
        <w:rPr>
          <w:color w:val="000000"/>
        </w:rPr>
        <w:t xml:space="preserve">? </w:t>
      </w:r>
      <w:proofErr w:type="spellStart"/>
      <w: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grades</w:t>
      </w:r>
      <w:proofErr w:type="spellEnd"/>
      <w:r>
        <w:rPr>
          <w:color w:val="000000"/>
        </w:rPr>
        <w:t>?</w:t>
      </w:r>
    </w:p>
    <w:p w14:paraId="0000000B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C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IO: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are a Master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student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bachelor</w:t>
      </w:r>
      <w:proofErr w:type="spellEnd"/>
      <w:r>
        <w:rPr>
          <w:b/>
        </w:rPr>
        <w:t xml:space="preserve"> study.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are a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bachelor</w:t>
      </w:r>
      <w:proofErr w:type="spellEnd"/>
      <w:r>
        <w:rPr>
          <w:b/>
        </w:rPr>
        <w:t xml:space="preserve"> student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wait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least to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applying</w:t>
      </w:r>
      <w:proofErr w:type="spellEnd"/>
      <w:r>
        <w:rPr>
          <w:b/>
        </w:rPr>
        <w:t>.</w:t>
      </w:r>
    </w:p>
    <w:p w14:paraId="0000000D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 xml:space="preserve">: </w:t>
      </w:r>
      <w:r>
        <w:rPr>
          <w:color w:val="000000"/>
        </w:rPr>
        <w:t xml:space="preserve">Hello, I </w:t>
      </w:r>
      <w:proofErr w:type="spellStart"/>
      <w:r>
        <w:t>am</w:t>
      </w:r>
      <w:proofErr w:type="spellEnd"/>
      <w:r>
        <w:t xml:space="preserve"> a student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EPS (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Politics</w:t>
      </w:r>
      <w:proofErr w:type="spellEnd"/>
      <w:r>
        <w:rPr>
          <w:color w:val="000000"/>
        </w:rPr>
        <w:t xml:space="preserve"> and Society) Erasmus </w:t>
      </w:r>
      <w:proofErr w:type="spellStart"/>
      <w:r>
        <w:rPr>
          <w:color w:val="000000"/>
        </w:rPr>
        <w:t>Mundus</w:t>
      </w:r>
      <w:proofErr w:type="spellEnd"/>
      <w:r>
        <w:rPr>
          <w:color w:val="000000"/>
        </w:rPr>
        <w:t xml:space="preserve"> Joint Master Program.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eligible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programs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suggest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non-Czech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? 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t>receiving</w:t>
      </w:r>
      <w:proofErr w:type="spellEnd"/>
      <w:r>
        <w:t xml:space="preserve"> a </w:t>
      </w:r>
      <w:proofErr w:type="spellStart"/>
      <w: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my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program. So do I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to stop </w:t>
      </w:r>
      <w:proofErr w:type="spellStart"/>
      <w:r>
        <w:t>receiving</w:t>
      </w:r>
      <w:proofErr w:type="spellEnd"/>
      <w:r>
        <w:t xml:space="preserve"> my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apply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>?</w:t>
      </w:r>
    </w:p>
    <w:p w14:paraId="0000000F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0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IO: As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EPS Master student,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eligible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outgoing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Regarding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double </w:t>
      </w:r>
      <w:proofErr w:type="spellStart"/>
      <w:r>
        <w:rPr>
          <w:b/>
        </w:rPr>
        <w:t>scholarship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usually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exchange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programmes</w:t>
      </w:r>
      <w:proofErr w:type="spellEnd"/>
      <w:r>
        <w:rPr>
          <w:b/>
        </w:rPr>
        <w:t xml:space="preserve"> do not </w:t>
      </w:r>
      <w:proofErr w:type="spellStart"/>
      <w:r>
        <w:rPr>
          <w:b/>
        </w:rPr>
        <w:t>accept</w:t>
      </w:r>
      <w:proofErr w:type="spellEnd"/>
      <w:r>
        <w:rPr>
          <w:b/>
        </w:rPr>
        <w:t xml:space="preserve"> any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same</w:t>
      </w:r>
      <w:proofErr w:type="spellEnd"/>
      <w:r>
        <w:rPr>
          <w:b/>
        </w:rPr>
        <w:t xml:space="preserve"> period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scholarship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award</w:t>
      </w:r>
      <w:proofErr w:type="spellEnd"/>
      <w:r>
        <w:rPr>
          <w:b/>
        </w:rPr>
        <w:t xml:space="preserve">. But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some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exceptions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f.i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scholarships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excellence), </w:t>
      </w:r>
      <w:proofErr w:type="spellStart"/>
      <w:r>
        <w:rPr>
          <w:b/>
        </w:rPr>
        <w:t>therefore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suggest</w:t>
      </w:r>
      <w:proofErr w:type="spellEnd"/>
      <w:r>
        <w:rPr>
          <w:b/>
        </w:rPr>
        <w:t xml:space="preserve"> double-</w:t>
      </w:r>
      <w:proofErr w:type="spellStart"/>
      <w:r>
        <w:rPr>
          <w:b/>
        </w:rPr>
        <w:t>checking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case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exchange</w:t>
      </w:r>
      <w:proofErr w:type="spellEnd"/>
      <w:r>
        <w:rPr>
          <w:b/>
        </w:rPr>
        <w:t xml:space="preserve"> program </w:t>
      </w:r>
      <w:proofErr w:type="spellStart"/>
      <w:r>
        <w:rPr>
          <w:b/>
        </w:rPr>
        <w:t>coordinator</w:t>
      </w:r>
      <w:proofErr w:type="spellEnd"/>
      <w:r>
        <w:rPr>
          <w:b/>
        </w:rPr>
        <w:t>.</w:t>
      </w:r>
    </w:p>
    <w:p w14:paraId="00000011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2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to go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master's</w:t>
      </w:r>
      <w:proofErr w:type="spellEnd"/>
      <w:r>
        <w:rPr>
          <w:color w:val="000000"/>
        </w:rPr>
        <w:t xml:space="preserve"> program?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apply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now</w:t>
      </w:r>
      <w:proofErr w:type="spellEnd"/>
      <w:r>
        <w:rPr>
          <w:color w:val="000000"/>
        </w:rPr>
        <w:t xml:space="preserve"> and just </w:t>
      </w:r>
      <w:proofErr w:type="spellStart"/>
      <w:r>
        <w:rPr>
          <w:color w:val="000000"/>
        </w:rPr>
        <w:t>count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I'm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in? </w:t>
      </w:r>
    </w:p>
    <w:p w14:paraId="00000013" w14:textId="77777777" w:rsidR="00BD3D1C" w:rsidRDefault="00BD3D1C">
      <w:pPr>
        <w:widowControl w:val="0"/>
        <w:rPr>
          <w:b/>
        </w:rPr>
      </w:pPr>
    </w:p>
    <w:p w14:paraId="00000014" w14:textId="77777777" w:rsidR="00BD3D1C" w:rsidRDefault="00000000">
      <w:pPr>
        <w:widowControl w:val="0"/>
        <w:rPr>
          <w:i/>
        </w:rPr>
      </w:pPr>
      <w:r>
        <w:rPr>
          <w:b/>
        </w:rPr>
        <w:t xml:space="preserve">IO: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. But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accepts</w:t>
      </w:r>
      <w:proofErr w:type="spellEnd"/>
      <w:r>
        <w:rPr>
          <w:b/>
        </w:rPr>
        <w:t xml:space="preserve"> Master </w:t>
      </w:r>
      <w:proofErr w:type="spellStart"/>
      <w:r>
        <w:rPr>
          <w:b/>
        </w:rPr>
        <w:t>degree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students</w:t>
      </w:r>
      <w:proofErr w:type="spellEnd"/>
      <w:r>
        <w:rPr>
          <w:b/>
        </w:rPr>
        <w:t xml:space="preserve">. </w:t>
      </w:r>
    </w:p>
    <w:p w14:paraId="00000015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14:paraId="0000001A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find</w:t>
      </w:r>
      <w:proofErr w:type="spellEnd"/>
      <w:r>
        <w:rPr>
          <w:color w:val="000000"/>
        </w:rPr>
        <w:t xml:space="preserve"> out more on </w:t>
      </w:r>
      <w:proofErr w:type="spellStart"/>
      <w:r>
        <w:rPr>
          <w:color w:val="000000"/>
        </w:rPr>
        <w:t>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options</w:t>
      </w:r>
      <w:proofErr w:type="spellEnd"/>
      <w:r>
        <w:rPr>
          <w:color w:val="000000"/>
        </w:rPr>
        <w:t>- are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exchange</w:t>
      </w:r>
      <w:proofErr w:type="spellEnd"/>
      <w:r>
        <w:rPr>
          <w:color w:val="000000"/>
        </w:rPr>
        <w:t xml:space="preserve"> study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something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 xml:space="preserve">. PPE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Bayreuth)</w:t>
      </w:r>
    </w:p>
    <w:p w14:paraId="0000001B" w14:textId="77777777" w:rsidR="00BD3D1C" w:rsidRDefault="00BD3D1C">
      <w:pPr>
        <w:widowControl w:val="0"/>
        <w:rPr>
          <w:b/>
        </w:rPr>
      </w:pPr>
    </w:p>
    <w:p w14:paraId="0000001C" w14:textId="77777777" w:rsidR="00BD3D1C" w:rsidRDefault="00000000">
      <w:pPr>
        <w:widowControl w:val="0"/>
      </w:pPr>
      <w:r>
        <w:rPr>
          <w:b/>
        </w:rPr>
        <w:t xml:space="preserve">IO: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kindly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colleagues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hyperlink r:id="rId6">
        <w:r>
          <w:rPr>
            <w:b/>
            <w:color w:val="1155CC"/>
            <w:u w:val="single"/>
          </w:rPr>
          <w:t xml:space="preserve">International </w:t>
        </w:r>
        <w:proofErr w:type="spellStart"/>
        <w:r>
          <w:rPr>
            <w:b/>
            <w:color w:val="1155CC"/>
            <w:u w:val="single"/>
          </w:rPr>
          <w:t>Degree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Programmes</w:t>
        </w:r>
        <w:proofErr w:type="spellEnd"/>
        <w:r>
          <w:rPr>
            <w:b/>
            <w:color w:val="1155CC"/>
            <w:u w:val="single"/>
          </w:rPr>
          <w:t xml:space="preserve"> Office</w:t>
        </w:r>
      </w:hyperlink>
    </w:p>
    <w:p w14:paraId="0000001D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possibilities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>?</w:t>
      </w:r>
    </w:p>
    <w:p w14:paraId="0000001F" w14:textId="77777777" w:rsidR="00BD3D1C" w:rsidRDefault="00BD3D1C">
      <w:pPr>
        <w:widowControl w:val="0"/>
        <w:rPr>
          <w:b/>
        </w:rPr>
      </w:pPr>
    </w:p>
    <w:p w14:paraId="00000020" w14:textId="77777777" w:rsidR="00BD3D1C" w:rsidRDefault="00000000">
      <w:pPr>
        <w:widowControl w:val="0"/>
        <w:rPr>
          <w:b/>
        </w:rPr>
      </w:pPr>
      <w:r>
        <w:rPr>
          <w:b/>
        </w:rPr>
        <w:t xml:space="preserve">IO: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suggest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</w:t>
      </w:r>
      <w:hyperlink r:id="rId7">
        <w:proofErr w:type="spellStart"/>
        <w:r>
          <w:rPr>
            <w:b/>
            <w:color w:val="1155CC"/>
            <w:u w:val="single"/>
          </w:rPr>
          <w:t>website</w:t>
        </w:r>
        <w:proofErr w:type="spellEnd"/>
      </w:hyperlink>
      <w: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Erasmus+ </w:t>
      </w:r>
      <w:proofErr w:type="spellStart"/>
      <w:r>
        <w:rPr>
          <w:b/>
        </w:rPr>
        <w:t>internships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checking</w:t>
      </w:r>
      <w:proofErr w:type="spellEnd"/>
      <w:r>
        <w:rPr>
          <w:b/>
        </w:rPr>
        <w:t xml:space="preserve"> </w:t>
      </w:r>
      <w:hyperlink r:id="rId8">
        <w:proofErr w:type="spellStart"/>
        <w:r>
          <w:rPr>
            <w:b/>
            <w:color w:val="1155CC"/>
            <w:u w:val="single"/>
          </w:rPr>
          <w:t>this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website</w:t>
        </w:r>
        <w:proofErr w:type="spellEnd"/>
      </w:hyperlink>
      <w:r>
        <w:rPr>
          <w:b/>
        </w:rPr>
        <w:t xml:space="preserve"> on a </w:t>
      </w:r>
      <w:proofErr w:type="spellStart"/>
      <w:r>
        <w:rPr>
          <w:b/>
        </w:rPr>
        <w:t>regular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basis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see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outgoing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external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partners</w:t>
      </w:r>
      <w:proofErr w:type="spellEnd"/>
      <w:r>
        <w:rPr>
          <w:b/>
        </w:rPr>
        <w:t>.</w:t>
      </w:r>
    </w:p>
    <w:p w14:paraId="00000021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Apply</w:t>
      </w:r>
      <w:proofErr w:type="spellEnd"/>
      <w:r>
        <w:rPr>
          <w:color w:val="000000"/>
        </w:rPr>
        <w:t xml:space="preserve"> to more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program? (study +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>)</w:t>
      </w:r>
    </w:p>
    <w:p w14:paraId="00000023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4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IO: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. But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bear</w:t>
      </w:r>
      <w:proofErr w:type="spellEnd"/>
      <w:r>
        <w:rPr>
          <w:b/>
        </w:rPr>
        <w:t xml:space="preserve"> in mind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need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follow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rules</w:t>
      </w:r>
      <w:proofErr w:type="spellEnd"/>
      <w:r>
        <w:rPr>
          <w:b/>
        </w:rPr>
        <w:t xml:space="preserve">, i. e. in Erasmus+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spend</w:t>
      </w:r>
      <w:proofErr w:type="spellEnd"/>
      <w:r>
        <w:rPr>
          <w:b/>
        </w:rPr>
        <w:t xml:space="preserve"> up to 12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abroad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study </w:t>
      </w:r>
      <w:proofErr w:type="spellStart"/>
      <w:r>
        <w:rPr>
          <w:b/>
        </w:rPr>
        <w:t>cycle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Bachelor</w:t>
      </w:r>
      <w:proofErr w:type="spellEnd"/>
      <w:r>
        <w:rPr>
          <w:b/>
        </w:rPr>
        <w:t xml:space="preserve">, Master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PhD). </w:t>
      </w:r>
    </w:p>
    <w:p w14:paraId="00000025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proofErr w:type="gramStart"/>
      <w:r>
        <w:rPr>
          <w:b/>
          <w:i/>
        </w:rPr>
        <w:t>Question</w:t>
      </w:r>
      <w:proofErr w:type="spellEnd"/>
      <w:r>
        <w:rPr>
          <w:b/>
          <w:i/>
        </w:rPr>
        <w:t xml:space="preserve">: </w:t>
      </w:r>
      <w:r>
        <w:rPr>
          <w:color w:val="000000"/>
        </w:rPr>
        <w:t xml:space="preserve"> Hello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I study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separate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study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institute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FSV (IKSŽ + ISS),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submit</w:t>
      </w:r>
      <w:proofErr w:type="spellEnd"/>
      <w:r>
        <w:rPr>
          <w:color w:val="000000"/>
        </w:rPr>
        <w:t xml:space="preserve"> 3 Erasmus+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study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I study in a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academic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those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together</w:t>
      </w:r>
      <w:proofErr w:type="spellEnd"/>
      <w:r>
        <w:rPr>
          <w:color w:val="000000"/>
        </w:rPr>
        <w:t xml:space="preserve"> maximum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study? </w:t>
      </w:r>
      <w:proofErr w:type="spellStart"/>
      <w:r>
        <w:rPr>
          <w:color w:val="000000"/>
        </w:rPr>
        <w:t>Thanks</w:t>
      </w:r>
      <w:proofErr w:type="spellEnd"/>
      <w:r>
        <w:rPr>
          <w:color w:val="000000"/>
        </w:rPr>
        <w:t>!</w:t>
      </w:r>
    </w:p>
    <w:p w14:paraId="00000027" w14:textId="77777777" w:rsidR="00BD3D1C" w:rsidRDefault="00BD3D1C">
      <w:pPr>
        <w:widowControl w:val="0"/>
        <w:rPr>
          <w:b/>
        </w:rPr>
      </w:pPr>
    </w:p>
    <w:p w14:paraId="00000028" w14:textId="77777777" w:rsidR="00BD3D1C" w:rsidRDefault="00000000">
      <w:pPr>
        <w:widowControl w:val="0"/>
        <w:rPr>
          <w:i/>
        </w:rPr>
      </w:pPr>
      <w:r>
        <w:rPr>
          <w:b/>
        </w:rPr>
        <w:t xml:space="preserve">IO: </w:t>
      </w:r>
      <w:proofErr w:type="spellStart"/>
      <w:r>
        <w:rPr>
          <w:b/>
        </w:rPr>
        <w:t>Even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though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study in </w:t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 study </w:t>
      </w:r>
      <w:proofErr w:type="spellStart"/>
      <w:r>
        <w:rPr>
          <w:b/>
        </w:rPr>
        <w:t>programmes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probably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some</w:t>
      </w:r>
      <w:proofErr w:type="spellEnd"/>
      <w:r>
        <w:rPr>
          <w:b/>
        </w:rPr>
        <w:t xml:space="preserve"> preference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to study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. So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those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universities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highest</w:t>
      </w:r>
      <w:proofErr w:type="spellEnd"/>
      <w:r>
        <w:rPr>
          <w:b/>
        </w:rPr>
        <w:t xml:space="preserve"> preference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fields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are not </w:t>
      </w:r>
      <w:proofErr w:type="spellStart"/>
      <w:r>
        <w:rPr>
          <w:b/>
        </w:rPr>
        <w:t>sure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anything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coordinator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directly</w:t>
      </w:r>
      <w:proofErr w:type="spellEnd"/>
      <w:r>
        <w:rPr>
          <w:b/>
        </w:rPr>
        <w:t>.</w:t>
      </w:r>
    </w:p>
    <w:p w14:paraId="00000029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14:paraId="0000002E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studied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Charles </w:t>
      </w:r>
      <w:proofErr w:type="gramStart"/>
      <w:r>
        <w:t>university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my </w:t>
      </w:r>
      <w:proofErr w:type="spellStart"/>
      <w:r>
        <w:t>bachelor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submit</w:t>
      </w:r>
      <w:proofErr w:type="spellEnd"/>
      <w:r>
        <w:rPr>
          <w:color w:val="000000"/>
        </w:rPr>
        <w:t xml:space="preserve"> my </w:t>
      </w:r>
      <w:proofErr w:type="spellStart"/>
      <w:r>
        <w:rPr>
          <w:color w:val="000000"/>
        </w:rPr>
        <w:t>transcript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my </w:t>
      </w:r>
      <w:proofErr w:type="spellStart"/>
      <w:r>
        <w:rPr>
          <w:color w:val="000000"/>
        </w:rPr>
        <w:t>previous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</w:t>
      </w:r>
      <w:proofErr w:type="spellEnd"/>
      <w:r>
        <w:rPr>
          <w:color w:val="000000"/>
        </w:rPr>
        <w:t xml:space="preserve">.? </w:t>
      </w:r>
      <w:proofErr w:type="spellStart"/>
      <w:r>
        <w:rPr>
          <w:color w:val="000000"/>
        </w:rPr>
        <w:t>Thank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>.</w:t>
      </w:r>
    </w:p>
    <w:p w14:paraId="0000002F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IO: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submit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transcript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previous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university</w:t>
      </w:r>
      <w:proofErr w:type="gramEnd"/>
      <w:r>
        <w:rPr>
          <w:b/>
        </w:rPr>
        <w:t xml:space="preserve">. </w:t>
      </w:r>
    </w:p>
    <w:p w14:paraId="00000031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14:paraId="00000032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Erasmus </w:t>
      </w:r>
      <w:proofErr w:type="spellStart"/>
      <w:r>
        <w:rPr>
          <w:color w:val="000000"/>
        </w:rPr>
        <w:t>days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any online </w:t>
      </w:r>
      <w:proofErr w:type="spellStart"/>
      <w:r>
        <w:rPr>
          <w:color w:val="000000"/>
        </w:rPr>
        <w:t>sessions</w:t>
      </w:r>
      <w:proofErr w:type="spellEnd"/>
    </w:p>
    <w:p w14:paraId="00000033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34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IO: No,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event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organised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on-</w:t>
      </w:r>
      <w:proofErr w:type="spellStart"/>
      <w:r>
        <w:rPr>
          <w:b/>
        </w:rPr>
        <w:t>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activity</w:t>
      </w:r>
      <w:proofErr w:type="spellEnd"/>
      <w:r>
        <w:rPr>
          <w:b/>
        </w:rPr>
        <w:t xml:space="preserve">. It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a lot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different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rooms</w:t>
      </w:r>
      <w:proofErr w:type="spellEnd"/>
      <w:r>
        <w:rPr>
          <w:b/>
        </w:rPr>
        <w:t xml:space="preserve"> and café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building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Erasmus </w:t>
      </w:r>
      <w:proofErr w:type="spellStart"/>
      <w:r>
        <w:rPr>
          <w:b/>
        </w:rPr>
        <w:t>Days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online,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hyperlink r:id="rId9">
        <w:proofErr w:type="spellStart"/>
        <w:r>
          <w:rPr>
            <w:b/>
            <w:color w:val="1155CC"/>
            <w:u w:val="single"/>
          </w:rPr>
          <w:t>website</w:t>
        </w:r>
        <w:proofErr w:type="spellEnd"/>
      </w:hyperlink>
      <w:r>
        <w:rPr>
          <w:b/>
        </w:rPr>
        <w:t xml:space="preserve">.  </w:t>
      </w:r>
    </w:p>
    <w:p w14:paraId="00000035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36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Apply</w:t>
      </w:r>
      <w:proofErr w:type="spellEnd"/>
      <w:r>
        <w:rPr>
          <w:color w:val="000000"/>
        </w:rPr>
        <w:t xml:space="preserve"> to more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program? (study +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>)</w:t>
      </w:r>
    </w:p>
    <w:p w14:paraId="00000037" w14:textId="77777777" w:rsidR="00BD3D1C" w:rsidRDefault="00BD3D1C">
      <w:pPr>
        <w:widowControl w:val="0"/>
        <w:rPr>
          <w:b/>
        </w:rPr>
      </w:pPr>
    </w:p>
    <w:p w14:paraId="00000038" w14:textId="77777777" w:rsidR="00BD3D1C" w:rsidRDefault="00000000">
      <w:pPr>
        <w:widowControl w:val="0"/>
      </w:pPr>
      <w:r>
        <w:rPr>
          <w:b/>
        </w:rPr>
        <w:t xml:space="preserve">IO: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>.</w:t>
      </w:r>
    </w:p>
    <w:p w14:paraId="00000039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apply</w:t>
      </w:r>
      <w:proofErr w:type="spellEnd"/>
      <w:r>
        <w:rPr>
          <w:color w:val="000000"/>
        </w:rPr>
        <w:t xml:space="preserve"> to </w:t>
      </w:r>
      <w:proofErr w:type="spellStart"/>
      <w:r>
        <w:t>erasmus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>?</w:t>
      </w:r>
    </w:p>
    <w:p w14:paraId="0000003B" w14:textId="77777777" w:rsidR="00BD3D1C" w:rsidRDefault="00BD3D1C">
      <w:pPr>
        <w:widowControl w:val="0"/>
        <w:rPr>
          <w:b/>
        </w:rPr>
      </w:pPr>
    </w:p>
    <w:p w14:paraId="0000003C" w14:textId="77777777" w:rsidR="00BD3D1C" w:rsidRDefault="00000000">
      <w:pPr>
        <w:widowControl w:val="0"/>
      </w:pPr>
      <w:r>
        <w:rPr>
          <w:b/>
        </w:rPr>
        <w:t xml:space="preserve">IO: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, but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apply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graduate</w:t>
      </w:r>
      <w:proofErr w:type="spellEnd"/>
      <w:r>
        <w:rPr>
          <w:b/>
        </w:rPr>
        <w:t xml:space="preserve">. </w:t>
      </w:r>
    </w:p>
    <w:p w14:paraId="0000003D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color w:val="000000"/>
        </w:rPr>
        <w:t xml:space="preserve"> As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internships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placements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to do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term, so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summer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terms</w:t>
      </w:r>
      <w:proofErr w:type="spellEnd"/>
      <w:r>
        <w:rPr>
          <w:color w:val="000000"/>
        </w:rPr>
        <w:t>?</w:t>
      </w:r>
    </w:p>
    <w:p w14:paraId="0000003F" w14:textId="77777777" w:rsidR="00BD3D1C" w:rsidRDefault="00BD3D1C">
      <w:pPr>
        <w:widowControl w:val="0"/>
        <w:rPr>
          <w:b/>
        </w:rPr>
      </w:pPr>
    </w:p>
    <w:p w14:paraId="00000040" w14:textId="77777777" w:rsidR="00BD3D1C" w:rsidRDefault="00000000">
      <w:pPr>
        <w:widowControl w:val="0"/>
      </w:pPr>
      <w:r>
        <w:rPr>
          <w:b/>
        </w:rPr>
        <w:lastRenderedPageBreak/>
        <w:t xml:space="preserve">IO: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holiday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. </w:t>
      </w:r>
    </w:p>
    <w:p w14:paraId="00000045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6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interfaculty</w:t>
      </w:r>
      <w:proofErr w:type="spellEnd"/>
      <w:r>
        <w:rPr>
          <w:color w:val="000000"/>
        </w:rPr>
        <w:t xml:space="preserve"> Exchange open and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many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submit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many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countries</w:t>
      </w:r>
      <w:proofErr w:type="spellEnd"/>
      <w:r>
        <w:rPr>
          <w:color w:val="000000"/>
        </w:rPr>
        <w:t>?)</w:t>
      </w:r>
    </w:p>
    <w:p w14:paraId="00000049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A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 xml:space="preserve">: </w:t>
      </w:r>
      <w:proofErr w:type="spellStart"/>
      <w:r>
        <w:t>I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short</w:t>
      </w:r>
      <w:proofErr w:type="spellEnd"/>
      <w:r>
        <w:rPr>
          <w:color w:val="000000"/>
        </w:rPr>
        <w:t xml:space="preserve"> term program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</w:t>
      </w:r>
      <w:r>
        <w:rPr>
          <w:color w:val="000000"/>
        </w:rPr>
        <w:t>?</w:t>
      </w:r>
    </w:p>
    <w:p w14:paraId="0000004B" w14:textId="77777777" w:rsidR="00BD3D1C" w:rsidRDefault="00BD3D1C">
      <w:pPr>
        <w:widowControl w:val="0"/>
        <w:rPr>
          <w:b/>
        </w:rPr>
      </w:pPr>
    </w:p>
    <w:p w14:paraId="0000004C" w14:textId="77777777" w:rsidR="00BD3D1C" w:rsidRDefault="00000000">
      <w:pPr>
        <w:widowControl w:val="0"/>
      </w:pPr>
      <w:r>
        <w:rPr>
          <w:b/>
        </w:rPr>
        <w:t xml:space="preserve">IO: No, </w:t>
      </w:r>
      <w:proofErr w:type="spellStart"/>
      <w:r>
        <w:rPr>
          <w:b/>
        </w:rPr>
        <w:t>unfortunately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moment. </w:t>
      </w:r>
      <w:proofErr w:type="spellStart"/>
      <w:r>
        <w:rPr>
          <w:b/>
        </w:rPr>
        <w:t>However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search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events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independently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apply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through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POINT program. </w:t>
      </w:r>
    </w:p>
    <w:p w14:paraId="0000004D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E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color w:val="000000"/>
        </w:rPr>
        <w:t xml:space="preserve"> 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student so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recommendation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my </w:t>
      </w:r>
      <w:proofErr w:type="spellStart"/>
      <w:r>
        <w:rPr>
          <w:color w:val="000000"/>
        </w:rPr>
        <w:t>faculty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studied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long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. So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recommendation</w:t>
      </w:r>
      <w:proofErr w:type="spellEnd"/>
      <w:r>
        <w:rPr>
          <w:color w:val="000000"/>
        </w:rPr>
        <w:t>?</w:t>
      </w:r>
    </w:p>
    <w:p w14:paraId="0000004F" w14:textId="77777777" w:rsidR="00BD3D1C" w:rsidRDefault="00BD3D1C">
      <w:pPr>
        <w:widowControl w:val="0"/>
        <w:rPr>
          <w:b/>
        </w:rPr>
      </w:pPr>
    </w:p>
    <w:p w14:paraId="00000050" w14:textId="77777777" w:rsidR="00BD3D1C" w:rsidRDefault="00000000">
      <w:pPr>
        <w:widowControl w:val="0"/>
        <w:rPr>
          <w:b/>
        </w:rPr>
      </w:pPr>
      <w:r>
        <w:rPr>
          <w:b/>
        </w:rPr>
        <w:t xml:space="preserve">IO: It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more </w:t>
      </w:r>
      <w:proofErr w:type="spellStart"/>
      <w:r>
        <w:rPr>
          <w:b/>
        </w:rPr>
        <w:t>difficult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, but </w:t>
      </w:r>
      <w:proofErr w:type="spellStart"/>
      <w:r>
        <w:rPr>
          <w:b/>
        </w:rPr>
        <w:t>try</w:t>
      </w:r>
      <w:proofErr w:type="spellEnd"/>
      <w:r>
        <w:rPr>
          <w:b/>
        </w:rPr>
        <w:t xml:space="preserve"> to talk to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professors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Usually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bachelor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apply</w:t>
      </w:r>
      <w:proofErr w:type="spellEnd"/>
      <w:r>
        <w:rPr>
          <w:b/>
        </w:rPr>
        <w:t xml:space="preserve"> to study </w:t>
      </w:r>
      <w:proofErr w:type="spellStart"/>
      <w:r>
        <w:rPr>
          <w:b/>
        </w:rPr>
        <w:t>abroad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end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winter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semester</w:t>
      </w:r>
      <w:proofErr w:type="spellEnd"/>
      <w:r>
        <w:rPr>
          <w:b/>
        </w:rPr>
        <w:t xml:space="preserve">. At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already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little</w:t>
      </w:r>
      <w:proofErr w:type="spellEnd"/>
      <w:r>
        <w:rPr>
          <w:b/>
        </w:rPr>
        <w:t xml:space="preserve"> more and so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professor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recommendation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. It </w:t>
      </w:r>
      <w:proofErr w:type="spellStart"/>
      <w:r>
        <w:rPr>
          <w:b/>
        </w:rPr>
        <w:t>does</w:t>
      </w:r>
      <w:proofErr w:type="spellEnd"/>
      <w:r>
        <w:rPr>
          <w:b/>
        </w:rPr>
        <w:t xml:space="preserve"> not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a long </w:t>
      </w:r>
      <w:proofErr w:type="spellStart"/>
      <w:r>
        <w:rPr>
          <w:b/>
        </w:rPr>
        <w:t>letter</w:t>
      </w:r>
      <w:proofErr w:type="spellEnd"/>
      <w:r>
        <w:rPr>
          <w:b/>
        </w:rPr>
        <w:t>.</w:t>
      </w:r>
    </w:p>
    <w:p w14:paraId="00000051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52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So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wrong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combine</w:t>
      </w:r>
      <w:proofErr w:type="spellEnd"/>
      <w:r>
        <w:rPr>
          <w:color w:val="000000"/>
        </w:rPr>
        <w:t xml:space="preserve"> study and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Thank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>.</w:t>
      </w:r>
    </w:p>
    <w:p w14:paraId="00000053" w14:textId="77777777" w:rsidR="00BD3D1C" w:rsidRDefault="00BD3D1C">
      <w:pPr>
        <w:widowControl w:val="0"/>
        <w:rPr>
          <w:b/>
        </w:rPr>
      </w:pPr>
    </w:p>
    <w:p w14:paraId="00000054" w14:textId="77777777" w:rsidR="00BD3D1C" w:rsidRDefault="00000000">
      <w:pPr>
        <w:widowControl w:val="0"/>
        <w:rPr>
          <w:b/>
        </w:rPr>
      </w:pPr>
      <w:r>
        <w:rPr>
          <w:b/>
        </w:rPr>
        <w:t xml:space="preserve">IO: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right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i.e</w:t>
      </w:r>
      <w:proofErr w:type="spellEnd"/>
      <w:r>
        <w:rPr>
          <w:b/>
        </w:rPr>
        <w:t xml:space="preserve">. Erasmus 12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maximum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abroad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study </w:t>
      </w:r>
      <w:proofErr w:type="spellStart"/>
      <w:r>
        <w:rPr>
          <w:b/>
        </w:rPr>
        <w:t>cycle</w:t>
      </w:r>
      <w:proofErr w:type="spellEnd"/>
      <w:r>
        <w:rPr>
          <w:b/>
        </w:rPr>
        <w:t xml:space="preserve">. </w:t>
      </w:r>
    </w:p>
    <w:p w14:paraId="00000055" w14:textId="77777777" w:rsidR="00BD3D1C" w:rsidRDefault="00BD3D1C">
      <w:pPr>
        <w:widowControl w:val="0"/>
        <w:rPr>
          <w:b/>
        </w:rPr>
      </w:pPr>
    </w:p>
    <w:p w14:paraId="00000056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Could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>?</w:t>
      </w:r>
    </w:p>
    <w:p w14:paraId="00000057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58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IO: </w:t>
      </w:r>
      <w:hyperlink r:id="rId10">
        <w:r>
          <w:rPr>
            <w:b/>
            <w:color w:val="1155CC"/>
            <w:u w:val="single"/>
          </w:rPr>
          <w:t>HERE</w:t>
        </w:r>
      </w:hyperlink>
      <w:r>
        <w:rPr>
          <w:b/>
        </w:rPr>
        <w:t xml:space="preserve">/ </w:t>
      </w:r>
      <w:hyperlink r:id="rId11">
        <w:r>
          <w:rPr>
            <w:b/>
            <w:color w:val="1155CC"/>
            <w:u w:val="single"/>
          </w:rPr>
          <w:t>ZDE</w:t>
        </w:r>
      </w:hyperlink>
      <w:r>
        <w:rPr>
          <w:b/>
        </w:rPr>
        <w:t xml:space="preserve"> </w:t>
      </w:r>
    </w:p>
    <w:p w14:paraId="00000059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A" w14:textId="77777777" w:rsidR="00BD3D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</w:rPr>
        <w:t xml:space="preserve">Student </w:t>
      </w:r>
      <w:proofErr w:type="spellStart"/>
      <w:r>
        <w:rPr>
          <w:b/>
          <w:i/>
        </w:rPr>
        <w:t>Question</w:t>
      </w:r>
      <w:proofErr w:type="spellEnd"/>
      <w:r>
        <w:rPr>
          <w:b/>
          <w:i/>
        </w:rPr>
        <w:t>:</w:t>
      </w:r>
      <w:r>
        <w:t xml:space="preserve"> </w:t>
      </w:r>
      <w:r>
        <w:rPr>
          <w:color w:val="000000"/>
        </w:rPr>
        <w:t xml:space="preserve">Do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recommendation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professor</w:t>
      </w:r>
      <w:proofErr w:type="spellEnd"/>
      <w:r>
        <w:rPr>
          <w:color w:val="000000"/>
        </w:rPr>
        <w:t xml:space="preserve">? Or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t>came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t>evaluated</w:t>
      </w:r>
      <w:proofErr w:type="spellEnd"/>
      <w:r>
        <w:rPr>
          <w:color w:val="000000"/>
        </w:rPr>
        <w:t xml:space="preserve"> my </w:t>
      </w:r>
      <w:proofErr w:type="spellStart"/>
      <w:r>
        <w:rPr>
          <w:color w:val="000000"/>
        </w:rPr>
        <w:t>Master's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>?</w:t>
      </w:r>
    </w:p>
    <w:p w14:paraId="0000005B" w14:textId="77777777" w:rsidR="00BD3D1C" w:rsidRDefault="00BD3D1C">
      <w:pPr>
        <w:widowControl w:val="0"/>
        <w:rPr>
          <w:b/>
        </w:rPr>
      </w:pPr>
    </w:p>
    <w:p w14:paraId="0000005C" w14:textId="77777777" w:rsidR="00BD3D1C" w:rsidRDefault="00000000">
      <w:pPr>
        <w:widowControl w:val="0"/>
        <w:rPr>
          <w:color w:val="000000"/>
        </w:rPr>
      </w:pPr>
      <w:r>
        <w:rPr>
          <w:b/>
        </w:rPr>
        <w:t xml:space="preserve">IO: It </w:t>
      </w:r>
      <w:proofErr w:type="spellStart"/>
      <w:r>
        <w:rPr>
          <w:b/>
        </w:rPr>
        <w:t>could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any </w:t>
      </w:r>
      <w:proofErr w:type="spellStart"/>
      <w:r>
        <w:rPr>
          <w:b/>
        </w:rPr>
        <w:t>professor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taught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FSV UK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willing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recommendation</w:t>
      </w:r>
      <w:proofErr w:type="spellEnd"/>
      <w:r>
        <w:rPr>
          <w:b/>
        </w:rPr>
        <w:t>.</w:t>
      </w:r>
    </w:p>
    <w:p w14:paraId="0000005D" w14:textId="77777777" w:rsidR="00BD3D1C" w:rsidRDefault="00BD3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D3D1C">
      <w:headerReference w:type="default" r:id="rId12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D76A" w14:textId="77777777" w:rsidR="00863264" w:rsidRDefault="00863264">
      <w:pPr>
        <w:spacing w:line="240" w:lineRule="auto"/>
      </w:pPr>
      <w:r>
        <w:separator/>
      </w:r>
    </w:p>
  </w:endnote>
  <w:endnote w:type="continuationSeparator" w:id="0">
    <w:p w14:paraId="0E7E6F8D" w14:textId="77777777" w:rsidR="00863264" w:rsidRDefault="00863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B30C" w14:textId="77777777" w:rsidR="00863264" w:rsidRDefault="00863264">
      <w:pPr>
        <w:spacing w:line="240" w:lineRule="auto"/>
      </w:pPr>
      <w:r>
        <w:separator/>
      </w:r>
    </w:p>
  </w:footnote>
  <w:footnote w:type="continuationSeparator" w:id="0">
    <w:p w14:paraId="23C78004" w14:textId="77777777" w:rsidR="00863264" w:rsidRDefault="00863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BD3D1C" w:rsidRDefault="00BD3D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1C"/>
    <w:rsid w:val="00863264"/>
    <w:rsid w:val="00B75910"/>
    <w:rsid w:val="00B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41A8"/>
  <w15:docId w15:val="{9F5C3056-7A71-4785-8D6F-BC732D6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.cuni.cz/en/exchange/other-programmes/outgoing-students/other-possibiliti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sv.cuni.cz/en/exchange/erasmus/outgoing-students/erasmus-placement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v.cuni.cz/en/contact-us/international-degree-programmes" TargetMode="External"/><Relationship Id="rId11" Type="http://schemas.openxmlformats.org/officeDocument/2006/relationships/hyperlink" Target="https://fsv.cuni.cz/mobilita/webina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sv.cuni.cz/en/exchange/webin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rasmusdays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Kopic Bernardon</cp:lastModifiedBy>
  <cp:revision>3</cp:revision>
  <dcterms:created xsi:type="dcterms:W3CDTF">2022-10-03T12:03:00Z</dcterms:created>
  <dcterms:modified xsi:type="dcterms:W3CDTF">2022-10-03T12:06:00Z</dcterms:modified>
</cp:coreProperties>
</file>