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9" w:rsidRDefault="00134989" w:rsidP="00134989">
      <w:pPr>
        <w:pStyle w:val="Nzev"/>
        <w:spacing w:line="276" w:lineRule="auto"/>
        <w:ind w:right="310"/>
        <w:rPr>
          <w:i w:val="0"/>
          <w:szCs w:val="24"/>
        </w:rPr>
      </w:pPr>
    </w:p>
    <w:p w:rsidR="00134989" w:rsidRDefault="00134989" w:rsidP="00134989">
      <w:pPr>
        <w:pStyle w:val="Nzev"/>
        <w:spacing w:line="276" w:lineRule="auto"/>
        <w:ind w:right="310"/>
        <w:rPr>
          <w:i w:val="0"/>
          <w:szCs w:val="24"/>
        </w:rPr>
      </w:pPr>
      <w:r>
        <w:rPr>
          <w:i w:val="0"/>
          <w:szCs w:val="24"/>
        </w:rPr>
        <w:t xml:space="preserve">Fakulta sociálních věd </w:t>
      </w:r>
    </w:p>
    <w:p w:rsidR="00134989" w:rsidRDefault="00134989" w:rsidP="00134989">
      <w:pPr>
        <w:pStyle w:val="Nzev"/>
        <w:spacing w:line="276" w:lineRule="auto"/>
        <w:ind w:right="310"/>
        <w:rPr>
          <w:i w:val="0"/>
          <w:szCs w:val="24"/>
        </w:rPr>
      </w:pPr>
      <w:r>
        <w:rPr>
          <w:i w:val="0"/>
          <w:szCs w:val="24"/>
        </w:rPr>
        <w:t>Univerzity Karlovy</w:t>
      </w:r>
    </w:p>
    <w:p w:rsidR="00134989" w:rsidRDefault="00134989" w:rsidP="00134989">
      <w:pPr>
        <w:pStyle w:val="Nzev"/>
        <w:spacing w:line="276" w:lineRule="auto"/>
        <w:ind w:right="310"/>
        <w:rPr>
          <w:szCs w:val="24"/>
        </w:rPr>
      </w:pPr>
    </w:p>
    <w:p w:rsidR="00134989" w:rsidRDefault="00134989" w:rsidP="00134989">
      <w:pPr>
        <w:pStyle w:val="Nzev"/>
        <w:spacing w:line="276" w:lineRule="auto"/>
        <w:ind w:right="310"/>
        <w:rPr>
          <w:szCs w:val="24"/>
        </w:rPr>
      </w:pPr>
      <w:r>
        <w:rPr>
          <w:szCs w:val="24"/>
        </w:rPr>
        <w:t>Zápis ze zasedání Ediční komise ze dne 12. března 2019</w:t>
      </w:r>
    </w:p>
    <w:p w:rsidR="00134989" w:rsidRDefault="00134989" w:rsidP="00134989">
      <w:pPr>
        <w:pStyle w:val="Nzev"/>
        <w:spacing w:line="276" w:lineRule="auto"/>
        <w:ind w:right="310"/>
        <w:rPr>
          <w:szCs w:val="24"/>
        </w:rPr>
      </w:pPr>
    </w:p>
    <w:p w:rsidR="00134989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J. Halada, M. Krausz-Hladká, J. Kohoutek, T. Nigrin, J. Štruncová</w:t>
      </w:r>
    </w:p>
    <w:p w:rsidR="00134989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Omluveni: </w:t>
      </w:r>
      <w:r>
        <w:rPr>
          <w:sz w:val="24"/>
          <w:szCs w:val="24"/>
        </w:rPr>
        <w:t>J. Čeňková, J. Doležalová</w:t>
      </w:r>
    </w:p>
    <w:p w:rsidR="00134989" w:rsidRDefault="00134989" w:rsidP="00134989">
      <w:pPr>
        <w:spacing w:line="276" w:lineRule="auto"/>
        <w:jc w:val="both"/>
        <w:rPr>
          <w:sz w:val="24"/>
          <w:szCs w:val="24"/>
        </w:rPr>
      </w:pPr>
    </w:p>
    <w:p w:rsidR="00134989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</w:p>
    <w:p w:rsidR="00134989" w:rsidRDefault="00134989" w:rsidP="0013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Hlasování per rollam </w:t>
      </w:r>
    </w:p>
    <w:p w:rsidR="00134989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</w:p>
    <w:p w:rsidR="00134989" w:rsidRDefault="00134989" w:rsidP="00134989">
      <w:pPr>
        <w:pStyle w:val="Odstavecseseznamem"/>
        <w:spacing w:line="276" w:lineRule="auto"/>
        <w:ind w:left="284" w:hanging="284"/>
        <w:jc w:val="both"/>
      </w:pPr>
      <w:r>
        <w:t>Ediční komise schválila následující rukopisy:</w:t>
      </w:r>
    </w:p>
    <w:p w:rsidR="00AE2482" w:rsidRDefault="00AE2482" w:rsidP="00AE2482">
      <w:pPr>
        <w:spacing w:line="276" w:lineRule="auto"/>
        <w:ind w:left="284" w:right="310" w:hanging="284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br/>
      </w:r>
      <w:r w:rsidRPr="008E695F">
        <w:rPr>
          <w:b/>
          <w:iCs/>
          <w:sz w:val="24"/>
          <w:szCs w:val="24"/>
        </w:rPr>
        <w:t>NEKOLA Martin, HEJZLAROVÁ Eva, KOHOUTEK Jan (ed.)</w:t>
      </w:r>
      <w:r>
        <w:rPr>
          <w:iCs/>
          <w:sz w:val="24"/>
          <w:szCs w:val="24"/>
        </w:rPr>
        <w:t xml:space="preserve"> </w:t>
      </w:r>
      <w:r w:rsidRPr="00AE2482">
        <w:rPr>
          <w:i/>
          <w:iCs/>
          <w:sz w:val="24"/>
          <w:szCs w:val="24"/>
        </w:rPr>
        <w:t>Česká veřejná politika optikou teorie sociální konstrukce cílových populací</w:t>
      </w:r>
      <w:r>
        <w:rPr>
          <w:iCs/>
          <w:sz w:val="24"/>
          <w:szCs w:val="24"/>
        </w:rPr>
        <w:t xml:space="preserve"> </w:t>
      </w:r>
      <w:r w:rsidRPr="00AE2482">
        <w:rPr>
          <w:i/>
          <w:iCs/>
          <w:sz w:val="24"/>
          <w:szCs w:val="24"/>
        </w:rPr>
        <w:t>(ISS)</w:t>
      </w:r>
    </w:p>
    <w:p w:rsidR="00AE2482" w:rsidRDefault="0098240E" w:rsidP="00AE2482">
      <w:pPr>
        <w:pStyle w:val="Odstavecseseznamem"/>
        <w:numPr>
          <w:ilvl w:val="0"/>
          <w:numId w:val="2"/>
        </w:numPr>
        <w:spacing w:line="276" w:lineRule="auto"/>
        <w:ind w:right="310"/>
        <w:rPr>
          <w:iCs/>
        </w:rPr>
      </w:pPr>
      <w:r>
        <w:rPr>
          <w:iCs/>
        </w:rPr>
        <w:t xml:space="preserve"> </w:t>
      </w:r>
      <w:r w:rsidR="00AE2482">
        <w:rPr>
          <w:iCs/>
        </w:rPr>
        <w:t>schválení postoupení rukopisu k recenznímu řízení</w:t>
      </w:r>
    </w:p>
    <w:p w:rsidR="00AE2482" w:rsidRPr="000035FA" w:rsidRDefault="00AE2482" w:rsidP="0098240E">
      <w:pPr>
        <w:pStyle w:val="Odstavecseseznamem"/>
        <w:numPr>
          <w:ilvl w:val="0"/>
          <w:numId w:val="3"/>
        </w:numPr>
        <w:spacing w:line="276" w:lineRule="auto"/>
        <w:ind w:left="709" w:hanging="425"/>
        <w:jc w:val="both"/>
      </w:pPr>
      <w:r>
        <w:rPr>
          <w:iCs/>
        </w:rPr>
        <w:t>schválení navržených recenzentů:</w:t>
      </w:r>
      <w:r w:rsidRPr="00AE2482">
        <w:rPr>
          <w:bCs/>
          <w:color w:val="222222"/>
          <w:shd w:val="clear" w:color="auto" w:fill="FFFFFF"/>
        </w:rPr>
        <w:t xml:space="preserve"> </w:t>
      </w:r>
      <w:r w:rsidRPr="000035FA">
        <w:rPr>
          <w:bCs/>
          <w:color w:val="222222"/>
          <w:shd w:val="clear" w:color="auto" w:fill="FFFFFF"/>
        </w:rPr>
        <w:t>doc. Katarína Staroňová, Ph.D.</w:t>
      </w:r>
      <w:r w:rsidRPr="000035FA">
        <w:rPr>
          <w:color w:val="222222"/>
          <w:shd w:val="clear" w:color="auto" w:fill="FFFFFF"/>
        </w:rPr>
        <w:t> </w:t>
      </w:r>
      <w:r w:rsidRPr="000035FA">
        <w:rPr>
          <w:i/>
          <w:iCs/>
          <w:color w:val="222222"/>
          <w:shd w:val="clear" w:color="auto" w:fill="FFFFFF"/>
        </w:rPr>
        <w:t xml:space="preserve">(Fakulta sociálnych a ekonomických vied/Univerzita Komenského v Bratislave) </w:t>
      </w:r>
      <w:r w:rsidRPr="000035FA">
        <w:rPr>
          <w:iCs/>
          <w:color w:val="222222"/>
          <w:shd w:val="clear" w:color="auto" w:fill="FFFFFF"/>
        </w:rPr>
        <w:t xml:space="preserve">a </w:t>
      </w:r>
      <w:r w:rsidRPr="000035FA">
        <w:rPr>
          <w:bCs/>
          <w:color w:val="222222"/>
          <w:shd w:val="clear" w:color="auto" w:fill="FFFFFF"/>
        </w:rPr>
        <w:t>Mgr. Ondřej Hora, Ph.D.</w:t>
      </w:r>
      <w:r w:rsidRPr="000035FA">
        <w:rPr>
          <w:color w:val="222222"/>
          <w:shd w:val="clear" w:color="auto" w:fill="FFFFFF"/>
        </w:rPr>
        <w:t> </w:t>
      </w:r>
      <w:r w:rsidRPr="000035FA">
        <w:rPr>
          <w:i/>
          <w:iCs/>
          <w:color w:val="222222"/>
          <w:shd w:val="clear" w:color="auto" w:fill="FFFFFF"/>
        </w:rPr>
        <w:t xml:space="preserve">(Katedra sociální politiky a sociální práce/Fakulta sociálních studií/Masarykova univerzita). </w:t>
      </w:r>
      <w:r w:rsidRPr="000035FA">
        <w:rPr>
          <w:iCs/>
          <w:color w:val="222222"/>
          <w:shd w:val="clear" w:color="auto" w:fill="FFFFFF"/>
        </w:rPr>
        <w:t xml:space="preserve">Příp. náhradní recenzent: </w:t>
      </w:r>
      <w:r w:rsidRPr="000035FA">
        <w:rPr>
          <w:bCs/>
          <w:color w:val="222222"/>
          <w:shd w:val="clear" w:color="auto" w:fill="FFFFFF"/>
        </w:rPr>
        <w:t>Jozef Miškolci, M.A.,</w:t>
      </w:r>
      <w:r w:rsidR="00990D13">
        <w:rPr>
          <w:b/>
          <w:bCs/>
          <w:color w:val="222222"/>
          <w:shd w:val="clear" w:color="auto" w:fill="FFFFFF"/>
        </w:rPr>
        <w:t xml:space="preserve"> </w:t>
      </w:r>
      <w:r w:rsidRPr="000035FA">
        <w:rPr>
          <w:bCs/>
          <w:color w:val="222222"/>
          <w:shd w:val="clear" w:color="auto" w:fill="FFFFFF"/>
        </w:rPr>
        <w:t>Ph.D.</w:t>
      </w:r>
      <w:r w:rsidRPr="000035FA">
        <w:rPr>
          <w:color w:val="222222"/>
          <w:shd w:val="clear" w:color="auto" w:fill="FFFFFF"/>
        </w:rPr>
        <w:t> </w:t>
      </w:r>
      <w:r w:rsidRPr="000035FA">
        <w:rPr>
          <w:i/>
          <w:iCs/>
          <w:color w:val="222222"/>
          <w:shd w:val="clear" w:color="auto" w:fill="FFFFFF"/>
        </w:rPr>
        <w:t>(Inštitút pre dobre spravovanú společn</w:t>
      </w:r>
      <w:r>
        <w:rPr>
          <w:i/>
          <w:iCs/>
          <w:color w:val="222222"/>
          <w:shd w:val="clear" w:color="auto" w:fill="FFFFFF"/>
        </w:rPr>
        <w:t>osť/Slovak Governance Institute</w:t>
      </w:r>
      <w:r w:rsidR="008E695F">
        <w:rPr>
          <w:i/>
          <w:iCs/>
          <w:color w:val="222222"/>
          <w:shd w:val="clear" w:color="auto" w:fill="FFFFFF"/>
        </w:rPr>
        <w:t>).</w:t>
      </w:r>
    </w:p>
    <w:p w:rsidR="00134989" w:rsidRDefault="00134989" w:rsidP="00134989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AE2482" w:rsidRDefault="00AE2482" w:rsidP="00134989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134989" w:rsidRDefault="00134989" w:rsidP="0013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Soutěž </w:t>
      </w:r>
      <w:r w:rsidR="00AE2482">
        <w:rPr>
          <w:b/>
          <w:sz w:val="24"/>
          <w:szCs w:val="24"/>
        </w:rPr>
        <w:t>vysoce kvalitních monografií 2019</w:t>
      </w:r>
    </w:p>
    <w:p w:rsidR="00134989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</w:p>
    <w:p w:rsidR="00134989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>RUK každoročně vyhlašuje Soutěž vysoce kvalitních monografií na Univerzitě Karlově. Účelem soutěže je finančně ocenit autory nejhodnotnějších monografií vydaných v předminulém roce pracovníky univerzity. EK do soutěže nominovala následující publikace vydané v roce 201</w:t>
      </w:r>
      <w:r w:rsidR="00AE2482">
        <w:rPr>
          <w:sz w:val="24"/>
          <w:szCs w:val="24"/>
        </w:rPr>
        <w:t>7</w:t>
      </w:r>
      <w:r>
        <w:rPr>
          <w:sz w:val="24"/>
          <w:szCs w:val="24"/>
        </w:rPr>
        <w:t>:</w:t>
      </w:r>
    </w:p>
    <w:p w:rsidR="00134989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</w:p>
    <w:p w:rsidR="00134989" w:rsidRPr="008E695F" w:rsidRDefault="00134989" w:rsidP="00134989">
      <w:pPr>
        <w:spacing w:line="276" w:lineRule="auto"/>
        <w:ind w:right="310"/>
        <w:jc w:val="both"/>
        <w:rPr>
          <w:sz w:val="24"/>
          <w:szCs w:val="24"/>
          <w:u w:val="single"/>
        </w:rPr>
      </w:pPr>
      <w:r w:rsidRPr="008E695F">
        <w:rPr>
          <w:sz w:val="24"/>
          <w:szCs w:val="24"/>
          <w:u w:val="single"/>
        </w:rPr>
        <w:t>české:</w:t>
      </w:r>
    </w:p>
    <w:p w:rsidR="008E695F" w:rsidRPr="00990D13" w:rsidRDefault="008E695F" w:rsidP="00990D13">
      <w:pPr>
        <w:pStyle w:val="Odstavecseseznamem"/>
        <w:numPr>
          <w:ilvl w:val="0"/>
          <w:numId w:val="7"/>
        </w:numPr>
      </w:pPr>
      <w:r w:rsidRPr="00990D13">
        <w:t>BRUNCLÍK, Miloš a Michal KUBÁT. Kdo vládne Česku?: poloprezidentský režim, přímá volba a pravidla hry. Brno: Barrister &amp; Principal Publishing, 2017. ISBN 978-80-7485-122-3.</w:t>
      </w:r>
    </w:p>
    <w:p w:rsidR="008E695F" w:rsidRPr="008E695F" w:rsidRDefault="008E695F" w:rsidP="00990D1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E695F" w:rsidRPr="008E695F" w:rsidRDefault="008E695F" w:rsidP="00990D13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OSVALDOVÁ, Barbora a Jana ČEŇKOVÁ. Česká publicistika mezi dvěma světovými válkami. Praha: Academia, 2017. První republika. ISBN 978-80-200-2754-2.</w:t>
      </w:r>
    </w:p>
    <w:p w:rsidR="00134989" w:rsidRPr="008E695F" w:rsidRDefault="00134989" w:rsidP="00990D13">
      <w:pPr>
        <w:spacing w:line="276" w:lineRule="auto"/>
        <w:ind w:right="310"/>
        <w:jc w:val="both"/>
        <w:rPr>
          <w:sz w:val="24"/>
          <w:szCs w:val="24"/>
        </w:rPr>
      </w:pPr>
    </w:p>
    <w:p w:rsidR="008E695F" w:rsidRPr="008E695F" w:rsidRDefault="008E695F" w:rsidP="00990D13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ŠÍR, Jan. Ruská agrese proti Ukrajině. Praha: Univerzita Karlova, nakladatelství Karolinum, 2017. ISBN 978-80-246-3711-2.</w:t>
      </w:r>
    </w:p>
    <w:p w:rsidR="008E695F" w:rsidRPr="008E695F" w:rsidRDefault="008E695F" w:rsidP="00990D13">
      <w:pPr>
        <w:spacing w:line="276" w:lineRule="auto"/>
        <w:ind w:right="310"/>
        <w:jc w:val="both"/>
        <w:rPr>
          <w:sz w:val="24"/>
          <w:szCs w:val="24"/>
        </w:rPr>
      </w:pPr>
    </w:p>
    <w:p w:rsidR="008E695F" w:rsidRPr="008E695F" w:rsidRDefault="008E695F" w:rsidP="00990D13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ŠMÍDOVÁ, Michaela, Martin VÁVRA a Tomáš ČÍŽEK. Inventura předsudků. Praha: Academia, 2017. ISBN 978-80-200-2731-3.</w:t>
      </w:r>
    </w:p>
    <w:p w:rsidR="008E695F" w:rsidRPr="003A121A" w:rsidRDefault="008E695F" w:rsidP="003A121A">
      <w:pPr>
        <w:rPr>
          <w:i/>
          <w:sz w:val="24"/>
          <w:szCs w:val="24"/>
          <w:shd w:val="clear" w:color="auto" w:fill="FFFFFF"/>
        </w:rPr>
      </w:pPr>
      <w:r w:rsidRPr="003A121A">
        <w:rPr>
          <w:sz w:val="24"/>
          <w:szCs w:val="24"/>
        </w:rPr>
        <w:lastRenderedPageBreak/>
        <w:br/>
      </w:r>
      <w:r w:rsidRPr="003A121A">
        <w:rPr>
          <w:i/>
          <w:sz w:val="24"/>
          <w:szCs w:val="24"/>
          <w:shd w:val="clear" w:color="auto" w:fill="FFFFFF"/>
        </w:rPr>
        <w:t xml:space="preserve">Ediční komise navrhne paní děkance, aby požádala RUK o zahrnutí do nominace nad rámec fakultní kvóty také ještě </w:t>
      </w:r>
      <w:r w:rsidR="003A121A" w:rsidRPr="003A121A">
        <w:rPr>
          <w:i/>
          <w:sz w:val="24"/>
          <w:szCs w:val="24"/>
          <w:shd w:val="clear" w:color="auto" w:fill="FFFFFF"/>
        </w:rPr>
        <w:t>tři české monografie:</w:t>
      </w:r>
    </w:p>
    <w:p w:rsidR="003A121A" w:rsidRPr="00990D13" w:rsidRDefault="003A121A" w:rsidP="00990D13">
      <w:pPr>
        <w:pStyle w:val="Odstavecseseznamem"/>
        <w:numPr>
          <w:ilvl w:val="0"/>
          <w:numId w:val="8"/>
        </w:numPr>
      </w:pPr>
      <w:r w:rsidRPr="00990D13">
        <w:t>FIŘTOVÁ, Magdalena, Jan HORNÁT a Jana SEHNÁLKOVÁ, ed. Prezidenství Baracka Obamy: naplněné vize?. Praha: Univerzita Karlova, nakladatelství Karolinum, 2017. ISBN 978-80-2463-557-6.</w:t>
      </w:r>
    </w:p>
    <w:p w:rsidR="003A121A" w:rsidRPr="003A121A" w:rsidRDefault="003A121A" w:rsidP="003A121A">
      <w:pPr>
        <w:rPr>
          <w:sz w:val="24"/>
          <w:szCs w:val="24"/>
        </w:rPr>
      </w:pPr>
    </w:p>
    <w:p w:rsidR="003A121A" w:rsidRPr="00990D13" w:rsidRDefault="003A121A" w:rsidP="00990D13">
      <w:pPr>
        <w:pStyle w:val="Odstavecseseznamem"/>
        <w:numPr>
          <w:ilvl w:val="0"/>
          <w:numId w:val="8"/>
        </w:numPr>
      </w:pPr>
      <w:r w:rsidRPr="00990D13">
        <w:t>VÁŠKA, Jan. New Labour, Británie a svět: ideový rámec britské zahraniční politiky za vlády Tonyho Blaira a Gordona Browna. Praha: Univerzita Karlova, nakladatelství Karolinum, 2017. ISBN 978-80-2463-744-0.</w:t>
      </w:r>
    </w:p>
    <w:p w:rsidR="003A121A" w:rsidRPr="003A121A" w:rsidRDefault="003A121A" w:rsidP="003A121A">
      <w:pPr>
        <w:rPr>
          <w:sz w:val="24"/>
          <w:szCs w:val="24"/>
        </w:rPr>
      </w:pPr>
    </w:p>
    <w:p w:rsidR="003A121A" w:rsidRPr="00990D13" w:rsidRDefault="003A121A" w:rsidP="00990D13">
      <w:pPr>
        <w:pStyle w:val="Odstavecseseznamem"/>
        <w:numPr>
          <w:ilvl w:val="0"/>
          <w:numId w:val="8"/>
        </w:numPr>
      </w:pPr>
      <w:r w:rsidRPr="00990D13">
        <w:rPr>
          <w:shd w:val="clear" w:color="auto" w:fill="FFFFFF"/>
        </w:rPr>
        <w:t>SPALOVÁ, Barbora. Laici a klerici v české katolické církvi: na cestě ke spiritualitě spolupráce?. Brno: Centrum pro studium demokracie a kultury, 2017. ISBN 978-80-7325-448-3.</w:t>
      </w:r>
    </w:p>
    <w:p w:rsidR="00134989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</w:p>
    <w:p w:rsidR="00134989" w:rsidRPr="008E695F" w:rsidRDefault="00134989" w:rsidP="00134989">
      <w:pPr>
        <w:spacing w:line="276" w:lineRule="auto"/>
        <w:ind w:right="310"/>
        <w:jc w:val="both"/>
        <w:rPr>
          <w:sz w:val="24"/>
          <w:szCs w:val="24"/>
          <w:u w:val="single"/>
        </w:rPr>
      </w:pPr>
      <w:r w:rsidRPr="008E695F">
        <w:rPr>
          <w:sz w:val="24"/>
          <w:szCs w:val="24"/>
          <w:u w:val="single"/>
        </w:rPr>
        <w:t>cizojazyčné:</w:t>
      </w:r>
    </w:p>
    <w:p w:rsidR="008E695F" w:rsidRPr="008E695F" w:rsidRDefault="008E695F" w:rsidP="00990D13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BRISKU, Adrian. Political reform in the Ottoman and Russian empires: a comparative approach. New York: Bloomsbury Academic, an Imprint of Bloomsbury Publishing, 2017. ISBN 978-14-7423-856-4.</w:t>
      </w:r>
    </w:p>
    <w:p w:rsidR="00134989" w:rsidRPr="008E695F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</w:p>
    <w:p w:rsidR="008E695F" w:rsidRPr="008E695F" w:rsidRDefault="008E695F" w:rsidP="00990D13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CARPENTIER, Nico. The discursive-material knot: Cyprus in conflict and community media participation. New York: Peter Lang, 2017. ISBN 978-14-331-3753-2.</w:t>
      </w:r>
    </w:p>
    <w:p w:rsidR="008E695F" w:rsidRPr="008E695F" w:rsidRDefault="008E695F" w:rsidP="00134989">
      <w:pPr>
        <w:spacing w:line="276" w:lineRule="auto"/>
        <w:ind w:right="310"/>
        <w:jc w:val="both"/>
        <w:rPr>
          <w:sz w:val="24"/>
          <w:szCs w:val="24"/>
        </w:rPr>
      </w:pPr>
    </w:p>
    <w:p w:rsidR="008E695F" w:rsidRPr="008E695F" w:rsidRDefault="008E695F" w:rsidP="00990D13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JEŘÁBEK, Hynek. Paul Lazarsfeld and the origins of communications research. London: Routledge, Taylor &amp; Francis Group, 2017. ISBN 978-1-138-69182-7.</w:t>
      </w:r>
    </w:p>
    <w:p w:rsidR="008E695F" w:rsidRPr="008E695F" w:rsidRDefault="008E695F" w:rsidP="008E695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E695F" w:rsidRPr="008E695F" w:rsidRDefault="008E695F" w:rsidP="00990D13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OCHRANA, František, Milan PŮČEK a Michal PLAČEK. Detecting and reducing corruption risk and fraud in the public sector. Přeložil Robert Michael WESTBROOK. Prague: Karolinum Press, 2017. ISBN 978-80-246-3589-7.</w:t>
      </w:r>
    </w:p>
    <w:p w:rsidR="008E695F" w:rsidRPr="008E695F" w:rsidRDefault="008E695F" w:rsidP="008E695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E695F" w:rsidRPr="008E695F" w:rsidRDefault="008E695F" w:rsidP="00990D13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SKOVAJSA, Marek a Jan BALON. Sociology in the Czech Republic: between East and West. London, United Kingdom: Palgrave Macmillan, 2017. ISBN 978-1-137-45026-5.</w:t>
      </w:r>
    </w:p>
    <w:p w:rsidR="008E695F" w:rsidRPr="008E695F" w:rsidRDefault="008E695F" w:rsidP="008E695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E695F" w:rsidRPr="008E695F" w:rsidRDefault="008E695F" w:rsidP="00990D13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SMETANA, Michal a Jan LUDVÍK, ed. Indirect coercion: triangular strategies and international conflict. Prague: Charles University, Karolinum Press, 2017. ISBN 978-80-2463-674-0.</w:t>
      </w:r>
    </w:p>
    <w:p w:rsidR="008E695F" w:rsidRPr="008E695F" w:rsidRDefault="008E695F" w:rsidP="008E695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E695F" w:rsidRDefault="008E695F" w:rsidP="00990D13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SOULEIMANOV, Emil. The North Caucasus insurgency: dead or alive?. Carlisle, PA: Strategic Studies Institute and U.S. Army War College Press, 2017. ISBN 978-15-8487-748-6.</w:t>
      </w:r>
    </w:p>
    <w:p w:rsidR="00C447B1" w:rsidRPr="008E695F" w:rsidRDefault="00C447B1" w:rsidP="000679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E695F" w:rsidRPr="008E695F" w:rsidRDefault="008E695F" w:rsidP="00990D13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BRUNCLÍK, Miloš a Michal KUBÁT. Kdo vládne Česku?: poloprezidentský režim, přímá volba a pravidla hry. Brno: Barrister &amp; Principal Publishing, 2017. ISBN 978-80-7485-122-3.</w:t>
      </w:r>
    </w:p>
    <w:p w:rsidR="008E695F" w:rsidRPr="008E695F" w:rsidRDefault="008E695F" w:rsidP="008E695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34989" w:rsidRPr="00067963" w:rsidRDefault="008E695F" w:rsidP="00067963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E695F">
        <w:rPr>
          <w:rFonts w:ascii="Times New Roman" w:hAnsi="Times New Roman" w:cs="Times New Roman"/>
          <w:sz w:val="24"/>
          <w:szCs w:val="24"/>
          <w:lang w:eastAsia="cs-CZ"/>
        </w:rPr>
        <w:t>WEISS, Tomáš. Promoting national priorities in EU foreign policy: the Czech Republic's foreign policy in the EU. London: Routledge, Taylor &amp; Francis Group, 2017. Routledge advances in European politics. ISBN 978-11-3821-552-8.</w:t>
      </w:r>
      <w:bookmarkStart w:id="0" w:name="_GoBack"/>
      <w:bookmarkEnd w:id="0"/>
    </w:p>
    <w:p w:rsidR="00CD41B8" w:rsidRDefault="00CD41B8" w:rsidP="00134989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134989" w:rsidRDefault="00134989" w:rsidP="0013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Projednávání aktuálně zpracovávaných textů</w:t>
      </w:r>
    </w:p>
    <w:p w:rsidR="00134989" w:rsidRDefault="00134989" w:rsidP="00134989">
      <w:pPr>
        <w:spacing w:line="276" w:lineRule="auto"/>
        <w:ind w:right="310"/>
        <w:jc w:val="both"/>
        <w:rPr>
          <w:sz w:val="24"/>
          <w:szCs w:val="24"/>
        </w:rPr>
      </w:pPr>
    </w:p>
    <w:p w:rsidR="003A121A" w:rsidRPr="003A121A" w:rsidRDefault="003A121A" w:rsidP="003A121A">
      <w:pPr>
        <w:pStyle w:val="Odstavecseseznamem"/>
        <w:spacing w:line="276" w:lineRule="auto"/>
        <w:ind w:left="360"/>
        <w:jc w:val="both"/>
        <w:rPr>
          <w:b/>
        </w:rPr>
      </w:pPr>
      <w:r w:rsidRPr="003A121A">
        <w:rPr>
          <w:b/>
        </w:rPr>
        <w:t>Kaarle NORDENSTRENG</w:t>
      </w:r>
      <w:r>
        <w:rPr>
          <w:b/>
        </w:rPr>
        <w:t xml:space="preserve"> </w:t>
      </w:r>
      <w:r w:rsidRPr="003A121A">
        <w:rPr>
          <w:bCs/>
          <w:i/>
          <w:iCs/>
        </w:rPr>
        <w:t>The Rise and Fall of the International Organization of Journalists Based in Czechoslovakia 1946-2016</w:t>
      </w:r>
      <w:r>
        <w:rPr>
          <w:i/>
          <w:iCs/>
          <w:shd w:val="clear" w:color="auto" w:fill="FFFFFF"/>
        </w:rPr>
        <w:t xml:space="preserve"> (IKSŽ)</w:t>
      </w:r>
    </w:p>
    <w:p w:rsidR="003A121A" w:rsidRPr="00C539CF" w:rsidRDefault="00C539CF" w:rsidP="00C539CF">
      <w:pPr>
        <w:spacing w:line="276" w:lineRule="auto"/>
        <w:ind w:left="708"/>
        <w:jc w:val="both"/>
        <w:rPr>
          <w:sz w:val="24"/>
          <w:szCs w:val="24"/>
        </w:rPr>
      </w:pPr>
      <w:r w:rsidRPr="00C539CF">
        <w:rPr>
          <w:sz w:val="24"/>
          <w:szCs w:val="24"/>
        </w:rPr>
        <w:t>Ediční komise schválila předložený text, který bude vydán v nakladatelství Karolinum</w:t>
      </w:r>
      <w:r>
        <w:rPr>
          <w:sz w:val="24"/>
          <w:szCs w:val="24"/>
        </w:rPr>
        <w:t xml:space="preserve"> </w:t>
      </w:r>
      <w:r w:rsidR="00990D13">
        <w:rPr>
          <w:sz w:val="24"/>
          <w:szCs w:val="24"/>
        </w:rPr>
        <w:t>a</w:t>
      </w:r>
      <w:r>
        <w:rPr>
          <w:sz w:val="24"/>
          <w:szCs w:val="24"/>
        </w:rPr>
        <w:t xml:space="preserve"> schválila navržené recenzenty: Assoc. Prof. Verica Rupar </w:t>
      </w:r>
      <w:r w:rsidRPr="00CD41B8">
        <w:rPr>
          <w:i/>
          <w:sz w:val="24"/>
          <w:szCs w:val="24"/>
        </w:rPr>
        <w:t>(Auckland University of Technology, School of Communication Studies)</w:t>
      </w:r>
      <w:r>
        <w:rPr>
          <w:sz w:val="24"/>
          <w:szCs w:val="24"/>
        </w:rPr>
        <w:t xml:space="preserve"> a Prof. PhDr.</w:t>
      </w:r>
      <w:r w:rsidR="0003707A">
        <w:rPr>
          <w:sz w:val="24"/>
          <w:szCs w:val="24"/>
        </w:rPr>
        <w:t xml:space="preserve"> Stanislav Perkner, CSc. </w:t>
      </w:r>
      <w:r w:rsidR="00CD41B8">
        <w:rPr>
          <w:i/>
          <w:sz w:val="24"/>
          <w:szCs w:val="24"/>
        </w:rPr>
        <w:t>(Humpreys University U</w:t>
      </w:r>
      <w:r w:rsidR="0003707A" w:rsidRPr="00CD41B8">
        <w:rPr>
          <w:i/>
          <w:sz w:val="24"/>
          <w:szCs w:val="24"/>
        </w:rPr>
        <w:t>SA</w:t>
      </w:r>
      <w:r w:rsidR="00C43DB4">
        <w:rPr>
          <w:i/>
          <w:sz w:val="24"/>
          <w:szCs w:val="24"/>
        </w:rPr>
        <w:t>, Department of Social Sciences).</w:t>
      </w:r>
    </w:p>
    <w:p w:rsidR="00134989" w:rsidRDefault="00134989" w:rsidP="00134989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134989" w:rsidRDefault="00134989" w:rsidP="00134989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3A121A" w:rsidRPr="00701B34" w:rsidRDefault="003A121A" w:rsidP="003A121A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701B34">
        <w:rPr>
          <w:iCs/>
          <w:sz w:val="24"/>
          <w:szCs w:val="24"/>
        </w:rPr>
        <w:t>Termín příštího zasedání EK bude upřesněn per rollam.</w:t>
      </w:r>
    </w:p>
    <w:p w:rsidR="00134989" w:rsidRDefault="00134989" w:rsidP="00134989">
      <w:pPr>
        <w:spacing w:line="276" w:lineRule="auto"/>
        <w:ind w:right="310"/>
        <w:rPr>
          <w:sz w:val="24"/>
          <w:szCs w:val="24"/>
        </w:rPr>
      </w:pPr>
    </w:p>
    <w:p w:rsidR="003A121A" w:rsidRDefault="003A121A" w:rsidP="00134989">
      <w:pPr>
        <w:spacing w:line="276" w:lineRule="auto"/>
        <w:ind w:right="310"/>
        <w:rPr>
          <w:sz w:val="24"/>
          <w:szCs w:val="24"/>
        </w:rPr>
      </w:pPr>
    </w:p>
    <w:p w:rsidR="00134989" w:rsidRDefault="00134989" w:rsidP="00134989">
      <w:pPr>
        <w:spacing w:line="276" w:lineRule="auto"/>
        <w:ind w:right="310"/>
        <w:rPr>
          <w:sz w:val="24"/>
          <w:szCs w:val="24"/>
        </w:rPr>
      </w:pPr>
      <w:r>
        <w:rPr>
          <w:sz w:val="24"/>
          <w:szCs w:val="24"/>
        </w:rPr>
        <w:t>Zapsala:</w:t>
      </w:r>
      <w:r>
        <w:rPr>
          <w:sz w:val="24"/>
          <w:szCs w:val="24"/>
        </w:rPr>
        <w:tab/>
      </w:r>
      <w:r w:rsidR="003A121A">
        <w:rPr>
          <w:sz w:val="24"/>
          <w:szCs w:val="24"/>
        </w:rPr>
        <w:t>Simona Voráčková</w:t>
      </w:r>
    </w:p>
    <w:p w:rsidR="00134989" w:rsidRDefault="00134989" w:rsidP="00134989">
      <w:pPr>
        <w:spacing w:line="276" w:lineRule="auto"/>
        <w:ind w:right="310"/>
        <w:rPr>
          <w:sz w:val="24"/>
          <w:szCs w:val="24"/>
        </w:rPr>
      </w:pPr>
      <w:r>
        <w:rPr>
          <w:sz w:val="24"/>
          <w:szCs w:val="24"/>
        </w:rPr>
        <w:t>Vidi: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 Nigrin</w:t>
      </w:r>
    </w:p>
    <w:p w:rsidR="00134989" w:rsidRDefault="00134989" w:rsidP="00134989">
      <w:pPr>
        <w:spacing w:line="276" w:lineRule="auto"/>
        <w:ind w:right="310"/>
        <w:rPr>
          <w:sz w:val="24"/>
          <w:szCs w:val="24"/>
        </w:rPr>
      </w:pPr>
    </w:p>
    <w:p w:rsidR="00134989" w:rsidRDefault="00134989" w:rsidP="00134989">
      <w:pPr>
        <w:spacing w:line="276" w:lineRule="auto"/>
        <w:ind w:right="310"/>
        <w:rPr>
          <w:sz w:val="24"/>
          <w:szCs w:val="24"/>
        </w:rPr>
      </w:pPr>
    </w:p>
    <w:p w:rsidR="00134989" w:rsidRDefault="00134989" w:rsidP="00134989">
      <w:pPr>
        <w:spacing w:line="276" w:lineRule="auto"/>
        <w:ind w:right="310"/>
        <w:rPr>
          <w:sz w:val="24"/>
          <w:szCs w:val="24"/>
        </w:rPr>
      </w:pPr>
    </w:p>
    <w:p w:rsidR="00134989" w:rsidRDefault="00134989" w:rsidP="00134989">
      <w:pPr>
        <w:spacing w:line="276" w:lineRule="auto"/>
        <w:ind w:right="310"/>
        <w:rPr>
          <w:sz w:val="24"/>
          <w:szCs w:val="24"/>
        </w:rPr>
      </w:pPr>
    </w:p>
    <w:p w:rsidR="00134989" w:rsidRDefault="00134989" w:rsidP="00134989">
      <w:pPr>
        <w:spacing w:line="276" w:lineRule="auto"/>
        <w:ind w:right="310"/>
        <w:rPr>
          <w:sz w:val="24"/>
          <w:szCs w:val="24"/>
        </w:rPr>
      </w:pPr>
    </w:p>
    <w:p w:rsidR="00134989" w:rsidRDefault="00134989" w:rsidP="00134989">
      <w:pPr>
        <w:spacing w:line="276" w:lineRule="auto"/>
        <w:ind w:right="310"/>
        <w:rPr>
          <w:sz w:val="24"/>
          <w:szCs w:val="24"/>
        </w:rPr>
      </w:pPr>
    </w:p>
    <w:p w:rsidR="00134989" w:rsidRDefault="00134989" w:rsidP="00134989">
      <w:pPr>
        <w:rPr>
          <w:sz w:val="24"/>
          <w:szCs w:val="24"/>
        </w:rPr>
      </w:pPr>
    </w:p>
    <w:p w:rsidR="00134989" w:rsidRDefault="00134989" w:rsidP="00134989">
      <w:pPr>
        <w:rPr>
          <w:sz w:val="24"/>
          <w:szCs w:val="24"/>
        </w:rPr>
      </w:pPr>
    </w:p>
    <w:p w:rsidR="00134989" w:rsidRDefault="00134989" w:rsidP="00134989">
      <w:pPr>
        <w:rPr>
          <w:sz w:val="24"/>
          <w:szCs w:val="24"/>
        </w:rPr>
      </w:pPr>
    </w:p>
    <w:p w:rsidR="00E00270" w:rsidRDefault="00E00270"/>
    <w:sectPr w:rsidR="00E0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A4B"/>
    <w:multiLevelType w:val="hybridMultilevel"/>
    <w:tmpl w:val="276251BA"/>
    <w:lvl w:ilvl="0" w:tplc="BBF06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356C6"/>
    <w:multiLevelType w:val="hybridMultilevel"/>
    <w:tmpl w:val="877E6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653B"/>
    <w:multiLevelType w:val="hybridMultilevel"/>
    <w:tmpl w:val="C1AC5DD8"/>
    <w:lvl w:ilvl="0" w:tplc="3A8EC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619A9"/>
    <w:multiLevelType w:val="hybridMultilevel"/>
    <w:tmpl w:val="2AC8AF0A"/>
    <w:lvl w:ilvl="0" w:tplc="E30A96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4D4E6380"/>
    <w:multiLevelType w:val="hybridMultilevel"/>
    <w:tmpl w:val="FD403DEE"/>
    <w:lvl w:ilvl="0" w:tplc="BBF06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45EE9"/>
    <w:multiLevelType w:val="multilevel"/>
    <w:tmpl w:val="D51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D28EA"/>
    <w:multiLevelType w:val="hybridMultilevel"/>
    <w:tmpl w:val="88886AD8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3700D1"/>
    <w:multiLevelType w:val="hybridMultilevel"/>
    <w:tmpl w:val="F7726652"/>
    <w:lvl w:ilvl="0" w:tplc="BBF06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9"/>
    <w:rsid w:val="0003707A"/>
    <w:rsid w:val="00067963"/>
    <w:rsid w:val="00134989"/>
    <w:rsid w:val="003A121A"/>
    <w:rsid w:val="00804835"/>
    <w:rsid w:val="008E695F"/>
    <w:rsid w:val="0098240E"/>
    <w:rsid w:val="00990D13"/>
    <w:rsid w:val="00AE2482"/>
    <w:rsid w:val="00C43DB4"/>
    <w:rsid w:val="00C447B1"/>
    <w:rsid w:val="00C539CF"/>
    <w:rsid w:val="00CD41B8"/>
    <w:rsid w:val="00E00270"/>
    <w:rsid w:val="00F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34989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13498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3498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349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4989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8E6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34989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13498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3498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349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4989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8E6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8</cp:revision>
  <dcterms:created xsi:type="dcterms:W3CDTF">2019-03-15T13:17:00Z</dcterms:created>
  <dcterms:modified xsi:type="dcterms:W3CDTF">2019-03-19T13:17:00Z</dcterms:modified>
</cp:coreProperties>
</file>