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30" w:rsidRPr="00CF4E30" w:rsidRDefault="00CF4E30" w:rsidP="00CF4E3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/>
        </w:rPr>
        <w:t>Zápis ze schůze Kabinetu jazykové přípravy</w:t>
      </w:r>
    </w:p>
    <w:p w:rsidR="00CF4E30" w:rsidRPr="00CF4E30" w:rsidRDefault="00CF4E30" w:rsidP="00CF4E3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Datum konání: 30. 1. 2017</w:t>
      </w:r>
    </w:p>
    <w:p w:rsidR="00CF4E30" w:rsidRPr="00CF4E30" w:rsidRDefault="00CF4E30" w:rsidP="00CF4E3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Přítomny: </w:t>
      </w:r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 xml:space="preserve">K. </w:t>
      </w:r>
      <w:proofErr w:type="spellStart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Arsenjuková</w:t>
      </w:r>
      <w:proofErr w:type="spellEnd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 xml:space="preserve">, A. Bahníková, L. Bosáková, P. </w:t>
      </w:r>
      <w:proofErr w:type="spellStart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Cotte</w:t>
      </w:r>
      <w:proofErr w:type="spellEnd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 xml:space="preserve">, M. </w:t>
      </w:r>
      <w:proofErr w:type="spellStart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Dundrová</w:t>
      </w:r>
      <w:proofErr w:type="spellEnd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 xml:space="preserve">, E. </w:t>
      </w:r>
      <w:proofErr w:type="spellStart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Frantesová</w:t>
      </w:r>
      <w:proofErr w:type="spellEnd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 xml:space="preserve">, R. </w:t>
      </w:r>
      <w:proofErr w:type="spellStart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Faltýnová</w:t>
      </w:r>
      <w:proofErr w:type="spellEnd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 xml:space="preserve">, M. </w:t>
      </w:r>
      <w:proofErr w:type="spellStart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Gloverová</w:t>
      </w:r>
      <w:proofErr w:type="spellEnd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 xml:space="preserve">, M. </w:t>
      </w:r>
      <w:proofErr w:type="spellStart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Klírová</w:t>
      </w:r>
      <w:proofErr w:type="spellEnd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 xml:space="preserve">, D. Křenková, J. Kunzová, B. </w:t>
      </w:r>
      <w:proofErr w:type="spellStart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Mazúrková</w:t>
      </w:r>
      <w:proofErr w:type="spellEnd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 xml:space="preserve">, V. Mistrová, L. Mlýnková, K. </w:t>
      </w:r>
      <w:proofErr w:type="spellStart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Panešová</w:t>
      </w:r>
      <w:proofErr w:type="spellEnd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, L. Poslušná, A. Prošková, D. Štěpánková</w:t>
      </w:r>
    </w:p>
    <w:p w:rsidR="00CF4E30" w:rsidRPr="00CF4E30" w:rsidRDefault="00CF4E30" w:rsidP="00CF4E3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Omluveny</w:t>
      </w:r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 xml:space="preserve">: I. Stružková, I. </w:t>
      </w:r>
      <w:proofErr w:type="spellStart"/>
      <w:r w:rsidRPr="00CF4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Venyšová</w:t>
      </w:r>
      <w:proofErr w:type="spellEnd"/>
    </w:p>
    <w:p w:rsidR="00CF4E30" w:rsidRPr="00CF4E30" w:rsidRDefault="00CF4E30" w:rsidP="00CF4E3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Program: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1) změny na děkanátu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2) poznatky z mimořádných kurzů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  - angličtiny pro čínsky mluvící studenty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  - češtiny pro čínsky mluvící studenty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   - druhého běhu 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Sociological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Cinema</w:t>
      </w:r>
      <w:proofErr w:type="spellEnd"/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3) poznatky ze setkání ředitelů jazykových center ve 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Wulkově</w:t>
      </w:r>
      <w:proofErr w:type="spellEnd"/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4) diskuze k soutěžní přehlídce prezentací v angličtině TEP 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5) poznatky z Týdne CJV v Brně, workshopu v Poděbradech a letní školy v Brně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6) jednání s ředitelem a zástupci studentů ISS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Ad 1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Došlo k několika výměnám osob na děkanátu, dočasným tajemníkem do konce děkanova volebního období (2018) byl jmenován Mgr. Tomáš 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Gec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FF UK zahájila jednání ohledně finančního vyrovnání za výuku jejích začátečnických kurzů, kterých se účastní studenti FSV. 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Ad 2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Angličtina pro čínsky mluvící studenty – studentům zřejmě jejich domovská univerzita neuzná kredity z tohoto kurzu, nemají tedy zájem v kurzu pokračovat. Neosvědčil se model střídání vyučujících ani výběr učebnice. Studenti byli na rozdílné jazykové úrovni. Pokud se po dohodě s doc. 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Benáčkem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bude tento kurz v příštím akademickém roce opakovat, bude třeba provést rozřazovací test a určit maximálně dva vyučující. 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Čeština pro čínsky mluvící studenty – zde se naopak osvědčilo, že jsou studenti v jedné skupině a nikoliv v různých skupinách se studenty jiných národností. V kurzu se bude pokračovat.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Sociological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Cinema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– kurz se v letošním roce zaměřil na evropské filmy. Více se zapojil Paul 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Blokker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z ISS, kurz se stal součástí jeho grantového projektu. O kurz byl velký zájem, v dalších letech bude vyučující D. Štěpánková požadovat před zápisem do kurzu motivační dopis.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Ad 3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Ústředním tématem setkání bylo jazykové centrum jako dobré místo pro výuku jazyků. Na Univerzitě 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Aalto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ve Finsku nemají zaměstnanci svůj stálý stůl ani kancelář, ale několik různých prostor, které využívají podle povahy naplánované práce: velkou místnost s kuchyňkou a pohodlným sezením, tichou zónu – uzavřenou místnost s několika pracovními místy, kde se vůbec nemluví, zasedací místnosti v uzavřeném nebo 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polouzavřeném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režimu. Přednáškové místnosti jsou sestaveny z plošin, které lze rychle přeměnit na skupinové </w:t>
      </w: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lastRenderedPageBreak/>
        <w:t>jednotky s počítači a vlastní promítací plochou. Místnosti v LSE jsou vybaveny sloupky s elektřinou a trojúhelníkovými stolky, které umožňují rozmanité uspořádání – od přednáškového po seminární s různě velkými skupinami.</w:t>
      </w:r>
    </w:p>
    <w:p w:rsidR="00CF4E30" w:rsidRPr="00CF4E30" w:rsidRDefault="00CF4E30" w:rsidP="00CF4E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Ad 4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TEP (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Training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English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Presentation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)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Soutěž mezi instituty v prezentacích v anglickém jazyce se bude konat 5. 4. od 17 hod (předpokládaný konec ve 20:30), zřejmě v 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Hollaru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 učebně č. 215. Vyučující vyberou z každého institutu dva zástupce. Na 1. vyučovací hodině budou všichni jazykáři studenty o akci informovat; do té doby je třeba mít jasný formát. Více informací a prostoru k diskuzi zde: </w:t>
      </w:r>
      <w:hyperlink r:id="rId5" w:history="1">
        <w:r w:rsidRPr="00CF4E3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cs-CZ" w:eastAsia="cs-CZ"/>
          </w:rPr>
          <w:t>https://docs.google.com/document/d/1-qKigSnZ21VDSEUiw0_ePMfkWxfA6I8VzStbW7xXoGo/edit</w:t>
        </w:r>
      </w:hyperlink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Ad 5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 rámci Týdne brněnského CJV proběhly volby do výboru CASAJC. Za předsedkyni byla zvolena Andrea Koblížková, vedoucí JC UPCE, za místopředsedu Libor Štěpánek, vedoucí CJV při MUNI v Brně.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Zajímavé workshopy (materiály budou k dispozici později):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Vidět </w:t>
      </w:r>
      <w:proofErr w:type="gram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znamená</w:t>
      </w:r>
      <w:proofErr w:type="gram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rozumět</w:t>
      </w: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 xml:space="preserve">Na různých aktivitách si účastníci </w:t>
      </w:r>
      <w:proofErr w:type="gram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vyzkoušeli</w:t>
      </w:r>
      <w:proofErr w:type="gram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jak důležitá je při výuce jazyka vizualizace. </w:t>
      </w: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>Užitečný odkaz (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wordcloud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): </w:t>
      </w:r>
      <w:hyperlink r:id="rId6" w:history="1">
        <w:r w:rsidRPr="00CF4E3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cs-CZ" w:eastAsia="cs-CZ"/>
          </w:rPr>
          <w:t>https://wordsift.org/</w:t>
        </w:r>
      </w:hyperlink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Stojí (možná) za prozkoumání: </w:t>
      </w:r>
      <w:hyperlink r:id="rId7" w:history="1">
        <w:r w:rsidRPr="00CF4E30">
          <w:rPr>
            <w:rFonts w:ascii="Times New Roman" w:eastAsia="Times New Roman" w:hAnsi="Times New Roman" w:cs="Times New Roman"/>
            <w:color w:val="063793"/>
            <w:sz w:val="24"/>
            <w:szCs w:val="24"/>
            <w:u w:val="single"/>
            <w:shd w:val="clear" w:color="auto" w:fill="FFFFFF"/>
            <w:lang w:val="cs-CZ" w:eastAsia="cs-CZ"/>
          </w:rPr>
          <w:t>http://awo.academy/en/course.html</w:t>
        </w:r>
      </w:hyperlink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(on-line kurz akademického psaní zdarma, pro nás se hodí anglická a německá mutace, poznatek z úterního workshopu v Brně).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Konference Metody výuky a testování cizích jazyků (včetně češtiny pro cizince) ve středisku ÚJOP UK v Poděbradech. 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Aktivita 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Gestofon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, užitečná při probírání kulturní rozmanitosti. Studenti v menších skupinkách, kteří jsou seřazeni v řadě nebo v kruhu, mají zavřené oči, jen první se podívá na vyučující. Ta udělá nějaké gesto. Student si vyhodnotí, co gesto znamená, a jeho význam šeptem sdělí dalšímu studentovi. Ten gesto předvede sousedovi, který slovně tlumočí jeho význam dalšímu atd. Nakonec se porovná počáteční a konečné gesto.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Letní škola 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Academic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Skills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in </w:t>
      </w: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English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 Brně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(Zápis je k vidění v uzamčené schránce na webu KJP)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Confidence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line – studenti si stoupají na pomyslnou škálu od ‚hodně‘ po ‚vůbec‘ podle toho, jak moc si věří v činnostech diktovaných vyučujícím (např. na 1. hodině – jak moc si věříte v mluvení v daném jazyce, v gramatice apod.)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Ad 6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Viz zápis ve webové složce pro učitele.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Zapsala: L. Poslušná</w:t>
      </w:r>
    </w:p>
    <w:p w:rsidR="00CF4E30" w:rsidRPr="00CF4E30" w:rsidRDefault="00CF4E30" w:rsidP="00CF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Vidi</w:t>
      </w:r>
      <w:proofErr w:type="spellEnd"/>
      <w:r w:rsidRPr="00CF4E3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: V. Mistrová</w:t>
      </w:r>
    </w:p>
    <w:p w:rsidR="00A47D8B" w:rsidRPr="00CF4E30" w:rsidRDefault="00A47D8B">
      <w:pPr>
        <w:rPr>
          <w:lang w:val="cs-CZ"/>
        </w:rPr>
      </w:pPr>
      <w:bookmarkStart w:id="0" w:name="_GoBack"/>
      <w:bookmarkEnd w:id="0"/>
    </w:p>
    <w:sectPr w:rsidR="00A47D8B" w:rsidRPr="00CF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30"/>
    <w:rsid w:val="00A47D8B"/>
    <w:rsid w:val="00C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4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4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wo.academy/en/cours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sift.org/" TargetMode="External"/><Relationship Id="rId5" Type="http://schemas.openxmlformats.org/officeDocument/2006/relationships/hyperlink" Target="https://docs.google.com/document/d/1-qKigSnZ21VDSEUiw0_ePMfkWxfA6I8VzStbW7xXoGo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KJP</dc:creator>
  <cp:lastModifiedBy>KJP</cp:lastModifiedBy>
  <cp:revision>1</cp:revision>
  <dcterms:created xsi:type="dcterms:W3CDTF">2017-02-13T08:33:00Z</dcterms:created>
  <dcterms:modified xsi:type="dcterms:W3CDTF">2017-02-13T08:35:00Z</dcterms:modified>
</cp:coreProperties>
</file>