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BE" w:rsidRDefault="00801CBE" w:rsidP="00801CBE">
      <w:pPr>
        <w:spacing w:before="100" w:beforeAutospacing="1" w:after="100" w:afterAutospacing="1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Specialista zpracování dat</w:t>
      </w:r>
      <w:r w:rsidR="00825E2D">
        <w:rPr>
          <w:b/>
          <w:bCs/>
          <w:sz w:val="28"/>
          <w:szCs w:val="28"/>
          <w:lang w:eastAsia="cs-CZ"/>
        </w:rPr>
        <w:t xml:space="preserve"> na DPP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Výzkumná agentura </w:t>
      </w:r>
      <w:proofErr w:type="spellStart"/>
      <w:r>
        <w:rPr>
          <w:sz w:val="24"/>
          <w:szCs w:val="24"/>
          <w:lang w:eastAsia="cs-CZ"/>
        </w:rPr>
        <w:t>Nielsen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Admosphere</w:t>
      </w:r>
      <w:proofErr w:type="spellEnd"/>
      <w:r>
        <w:rPr>
          <w:sz w:val="24"/>
          <w:szCs w:val="24"/>
          <w:lang w:eastAsia="cs-CZ"/>
        </w:rPr>
        <w:t xml:space="preserve"> právě hledá kolegyni/kolegu na pozici Specialista zpracování dat.             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Koho hledáme?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Hledáme někoho, kdo skvěle zapadne do našeho kolektivu. Uvítáme férového a slušného člověka, který je rád užitečný. Kolegyni či kolegu, který se bude věnovat statistickému zpracování a analýze dat, a to na částečný pracovní úvazek.</w:t>
      </w:r>
      <w:r w:rsidR="004839B8">
        <w:rPr>
          <w:sz w:val="24"/>
          <w:szCs w:val="24"/>
          <w:lang w:eastAsia="cs-CZ"/>
        </w:rPr>
        <w:t xml:space="preserve"> </w:t>
      </w:r>
      <w:r w:rsidR="004839B8">
        <w:rPr>
          <w:sz w:val="24"/>
          <w:szCs w:val="24"/>
          <w:lang w:eastAsia="cs-CZ"/>
        </w:rPr>
        <w:t>Praxe je fajn, ale není podmínkou.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Co </w:t>
      </w:r>
      <w:r w:rsidR="004839B8">
        <w:rPr>
          <w:b/>
          <w:bCs/>
          <w:sz w:val="24"/>
          <w:szCs w:val="24"/>
          <w:lang w:eastAsia="cs-CZ"/>
        </w:rPr>
        <w:t>Ti</w:t>
      </w:r>
      <w:r>
        <w:rPr>
          <w:b/>
          <w:bCs/>
          <w:sz w:val="24"/>
          <w:szCs w:val="24"/>
          <w:lang w:eastAsia="cs-CZ"/>
        </w:rPr>
        <w:t xml:space="preserve"> určitě nesmí chybět?</w:t>
      </w:r>
    </w:p>
    <w:p w:rsidR="004839B8" w:rsidRDefault="004839B8" w:rsidP="004839B8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Vysokoškolské nebo středoškolské vzdělání</w:t>
      </w:r>
    </w:p>
    <w:p w:rsidR="00801CBE" w:rsidRDefault="00801CBE" w:rsidP="00801C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Analytické myšlení</w:t>
      </w:r>
    </w:p>
    <w:p w:rsidR="00C110AB" w:rsidRDefault="00C110AB" w:rsidP="00C110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 xml:space="preserve">Pečlivost </w:t>
      </w:r>
      <w:r>
        <w:rPr>
          <w:rFonts w:eastAsia="Times New Roman"/>
          <w:sz w:val="24"/>
          <w:szCs w:val="24"/>
          <w:lang w:eastAsia="cs-CZ"/>
        </w:rPr>
        <w:t>a aktivita při plnění každodenních úkolů ve stanovených termínech</w:t>
      </w:r>
    </w:p>
    <w:p w:rsidR="00801CBE" w:rsidRDefault="00801CBE" w:rsidP="00801CB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Velmi dobrá znalost práce s MS Office Excel</w:t>
      </w:r>
    </w:p>
    <w:p w:rsidR="00801CBE" w:rsidRDefault="00801CBE" w:rsidP="000E13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Slušné vystupování a férový přístu</w:t>
      </w:r>
      <w:r w:rsidR="004839B8">
        <w:rPr>
          <w:rFonts w:eastAsia="Times New Roman"/>
          <w:sz w:val="24"/>
          <w:szCs w:val="24"/>
          <w:lang w:eastAsia="cs-CZ"/>
        </w:rPr>
        <w:t>p, kterého se na oplátku dočkáš</w:t>
      </w:r>
      <w:bookmarkStart w:id="0" w:name="_GoBack"/>
      <w:bookmarkEnd w:id="0"/>
      <w:r>
        <w:rPr>
          <w:rFonts w:eastAsia="Times New Roman"/>
          <w:sz w:val="24"/>
          <w:szCs w:val="24"/>
          <w:lang w:eastAsia="cs-CZ"/>
        </w:rPr>
        <w:t xml:space="preserve"> i od nás</w:t>
      </w:r>
    </w:p>
    <w:p w:rsidR="00801CBE" w:rsidRDefault="004839B8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Čím si nás ještě získáš</w:t>
      </w:r>
      <w:r w:rsidR="00801CBE">
        <w:rPr>
          <w:b/>
          <w:bCs/>
          <w:sz w:val="24"/>
          <w:szCs w:val="24"/>
          <w:lang w:eastAsia="cs-CZ"/>
        </w:rPr>
        <w:t xml:space="preserve">? </w:t>
      </w:r>
    </w:p>
    <w:p w:rsidR="00801CBE" w:rsidRDefault="00801CBE" w:rsidP="00801CB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Aktivní znalostí práce s SPSS</w:t>
      </w:r>
    </w:p>
    <w:p w:rsidR="00801CBE" w:rsidRDefault="00801CBE" w:rsidP="00801CBE">
      <w:pPr>
        <w:spacing w:before="100" w:beforeAutospacing="1" w:after="100" w:afterAutospacing="1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Co </w:t>
      </w:r>
      <w:r w:rsidR="004839B8">
        <w:rPr>
          <w:b/>
          <w:bCs/>
          <w:sz w:val="24"/>
          <w:szCs w:val="24"/>
          <w:lang w:eastAsia="cs-CZ"/>
        </w:rPr>
        <w:t>Ti</w:t>
      </w:r>
      <w:r>
        <w:rPr>
          <w:b/>
          <w:bCs/>
          <w:sz w:val="24"/>
          <w:szCs w:val="24"/>
          <w:lang w:eastAsia="cs-CZ"/>
        </w:rPr>
        <w:t xml:space="preserve"> za to nabízíme? </w:t>
      </w:r>
    </w:p>
    <w:p w:rsidR="00801CBE" w:rsidRDefault="00801CBE" w:rsidP="00801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Zajímavou práci na projektech pro významné klienty</w:t>
      </w:r>
    </w:p>
    <w:p w:rsidR="00801CBE" w:rsidRDefault="00801CBE" w:rsidP="00801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Zaškolení a profesní rozvoj</w:t>
      </w:r>
    </w:p>
    <w:p w:rsidR="00801CBE" w:rsidRDefault="00801CBE" w:rsidP="00801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Přístup k moderním technologiím</w:t>
      </w:r>
    </w:p>
    <w:p w:rsidR="00801CBE" w:rsidRDefault="00801CBE" w:rsidP="00801CB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Skvělý kolektiv, který spolu rád tráví čas v práci, ale i mimo ni. (Na to</w:t>
      </w:r>
      <w:r w:rsidR="004839B8">
        <w:rPr>
          <w:rFonts w:eastAsia="Times New Roman"/>
          <w:sz w:val="24"/>
          <w:szCs w:val="24"/>
          <w:lang w:eastAsia="cs-CZ"/>
        </w:rPr>
        <w:t>, jak ve firmě žijeme, se můžeš</w:t>
      </w:r>
      <w:r>
        <w:rPr>
          <w:rFonts w:eastAsia="Times New Roman"/>
          <w:sz w:val="24"/>
          <w:szCs w:val="24"/>
          <w:lang w:eastAsia="cs-CZ"/>
        </w:rPr>
        <w:t xml:space="preserve"> podívat na našem </w:t>
      </w:r>
      <w:hyperlink r:id="rId5" w:history="1">
        <w:proofErr w:type="spellStart"/>
        <w:r>
          <w:rPr>
            <w:rStyle w:val="Hypertextovodkaz"/>
            <w:sz w:val="24"/>
            <w:szCs w:val="24"/>
          </w:rPr>
          <w:t>Facebooku</w:t>
        </w:r>
        <w:proofErr w:type="spellEnd"/>
      </w:hyperlink>
      <w:r>
        <w:rPr>
          <w:rFonts w:eastAsia="Times New Roman"/>
          <w:sz w:val="24"/>
          <w:szCs w:val="24"/>
          <w:lang w:eastAsia="cs-CZ"/>
        </w:rPr>
        <w:t>.)</w:t>
      </w:r>
    </w:p>
    <w:p w:rsidR="004839B8" w:rsidRPr="004839B8" w:rsidRDefault="004839B8" w:rsidP="004839B8">
      <w:pPr>
        <w:rPr>
          <w:rFonts w:eastAsia="Times New Roman" w:cs="Times New Roman"/>
          <w:sz w:val="24"/>
          <w:szCs w:val="24"/>
          <w:lang w:eastAsia="cs-CZ"/>
        </w:rPr>
      </w:pPr>
      <w:r w:rsidRPr="004839B8">
        <w:rPr>
          <w:rFonts w:eastAsia="Times New Roman" w:cs="Times New Roman"/>
          <w:sz w:val="24"/>
          <w:szCs w:val="24"/>
          <w:lang w:eastAsia="cs-CZ"/>
        </w:rPr>
        <w:t xml:space="preserve">Pokud Tě nabídka zaujala, zašli nám své aktuální CV na e-mail: </w:t>
      </w:r>
      <w:hyperlink r:id="rId6" w:history="1">
        <w:r w:rsidRPr="004839B8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jobs@admosphere.cz</w:t>
        </w:r>
      </w:hyperlink>
      <w:r w:rsidRPr="004839B8">
        <w:rPr>
          <w:rFonts w:eastAsia="Times New Roman" w:cs="Times New Roman"/>
          <w:sz w:val="24"/>
          <w:szCs w:val="24"/>
          <w:lang w:eastAsia="cs-CZ"/>
        </w:rPr>
        <w:t>.</w:t>
      </w:r>
    </w:p>
    <w:p w:rsidR="004839B8" w:rsidRDefault="004839B8" w:rsidP="006010D7">
      <w:pPr>
        <w:rPr>
          <w:b/>
        </w:rPr>
      </w:pPr>
    </w:p>
    <w:p w:rsidR="006010D7" w:rsidRPr="006010D7" w:rsidRDefault="006010D7" w:rsidP="006010D7">
      <w:pPr>
        <w:rPr>
          <w:b/>
        </w:rPr>
      </w:pPr>
      <w:r w:rsidRPr="006010D7">
        <w:rPr>
          <w:b/>
        </w:rPr>
        <w:t xml:space="preserve">O společnosti </w:t>
      </w:r>
      <w:proofErr w:type="spellStart"/>
      <w:r w:rsidRPr="006010D7">
        <w:rPr>
          <w:b/>
        </w:rPr>
        <w:t>Nielsen</w:t>
      </w:r>
      <w:proofErr w:type="spellEnd"/>
      <w:r w:rsidRPr="006010D7">
        <w:rPr>
          <w:b/>
        </w:rPr>
        <w:t xml:space="preserve"> </w:t>
      </w:r>
      <w:proofErr w:type="spellStart"/>
      <w:r w:rsidRPr="006010D7">
        <w:rPr>
          <w:b/>
        </w:rPr>
        <w:t>Admosphere</w:t>
      </w:r>
      <w:proofErr w:type="spellEnd"/>
    </w:p>
    <w:p w:rsidR="006010D7" w:rsidRPr="006010D7" w:rsidRDefault="006010D7" w:rsidP="006010D7">
      <w:r w:rsidRPr="006010D7">
        <w:t xml:space="preserve">Jsme výzkumná agentura s širokým portfoliem produktů a služeb v oblasti marketingových a mediálních výzkumů, analýz a zpracování dat. Zaměřujeme se především na metodologicky a technologicky náročné projekty, jako je elektronické měření sledovanosti televize metodou TV metrů. Pro elektronické měření médií vyvíjíme vlastní technologie pod značkou </w:t>
      </w:r>
      <w:proofErr w:type="spellStart"/>
      <w:r w:rsidRPr="006010D7">
        <w:t>SimMetry</w:t>
      </w:r>
      <w:proofErr w:type="spellEnd"/>
      <w:r w:rsidRPr="006010D7">
        <w:t xml:space="preserve">™. Věnujeme se i monitoringu reklamy Ad Intel, marketingovému výzkumu (face-to-face, CAWI, CATI průzkumy…) a analýze dat a nabízíme komplexní servis spolehlivé výzkumné agentury se zázemím mezinárodní výzkumné společnosti </w:t>
      </w:r>
      <w:proofErr w:type="spellStart"/>
      <w:r w:rsidRPr="006010D7">
        <w:t>Nielsen</w:t>
      </w:r>
      <w:proofErr w:type="spellEnd"/>
      <w:r w:rsidRPr="006010D7">
        <w:t>.</w:t>
      </w:r>
    </w:p>
    <w:p w:rsidR="00A62AA3" w:rsidRDefault="00A62AA3"/>
    <w:sectPr w:rsidR="00A6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6FF7"/>
    <w:multiLevelType w:val="hybridMultilevel"/>
    <w:tmpl w:val="4A7E1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50C3B"/>
    <w:multiLevelType w:val="multilevel"/>
    <w:tmpl w:val="B2E2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64F24"/>
    <w:multiLevelType w:val="multilevel"/>
    <w:tmpl w:val="DAD4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6A176E"/>
    <w:multiLevelType w:val="multilevel"/>
    <w:tmpl w:val="218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7"/>
    <w:rsid w:val="0002629A"/>
    <w:rsid w:val="000E13AB"/>
    <w:rsid w:val="00335A54"/>
    <w:rsid w:val="004839B8"/>
    <w:rsid w:val="006010D7"/>
    <w:rsid w:val="00801CBE"/>
    <w:rsid w:val="00825E2D"/>
    <w:rsid w:val="00A62AA3"/>
    <w:rsid w:val="00C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C992"/>
  <w15:chartTrackingRefBased/>
  <w15:docId w15:val="{F6A876EB-3017-486D-84BE-D8991CF9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01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010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10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010D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39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admosphere.cz" TargetMode="External"/><Relationship Id="rId5" Type="http://schemas.openxmlformats.org/officeDocument/2006/relationships/hyperlink" Target="https://www.facebook.com/NielsenAdmosphe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4</cp:revision>
  <dcterms:created xsi:type="dcterms:W3CDTF">2018-09-10T13:54:00Z</dcterms:created>
  <dcterms:modified xsi:type="dcterms:W3CDTF">2019-10-25T15:31:00Z</dcterms:modified>
</cp:coreProperties>
</file>