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EFA" w:rsidRDefault="00D23EFA" w:rsidP="00F74D4C">
      <w:pPr>
        <w:jc w:val="center"/>
        <w:rPr>
          <w:b/>
          <w:sz w:val="28"/>
          <w:szCs w:val="28"/>
        </w:rPr>
      </w:pPr>
      <w:r w:rsidRPr="00F74D4C">
        <w:rPr>
          <w:b/>
          <w:sz w:val="28"/>
          <w:szCs w:val="28"/>
        </w:rPr>
        <w:t>Sou</w:t>
      </w:r>
      <w:r w:rsidR="00F74D4C" w:rsidRPr="00F74D4C">
        <w:rPr>
          <w:b/>
          <w:sz w:val="28"/>
          <w:szCs w:val="28"/>
        </w:rPr>
        <w:t>těž PRIMUS  - podrobné informace</w:t>
      </w:r>
      <w:r w:rsidR="00F74D4C">
        <w:rPr>
          <w:b/>
          <w:sz w:val="28"/>
          <w:szCs w:val="28"/>
        </w:rPr>
        <w:t xml:space="preserve"> k návrhu projektu</w:t>
      </w:r>
    </w:p>
    <w:p w:rsidR="00971E53" w:rsidRPr="00971E53" w:rsidRDefault="00971E53" w:rsidP="00971E53">
      <w:pPr>
        <w:pStyle w:val="Odstavecseseznamem"/>
        <w:rPr>
          <w:b/>
          <w:sz w:val="28"/>
          <w:szCs w:val="28"/>
        </w:rPr>
      </w:pPr>
    </w:p>
    <w:p w:rsidR="00971E53" w:rsidRPr="00971E53" w:rsidRDefault="00D23EFA">
      <w:pPr>
        <w:rPr>
          <w:sz w:val="24"/>
          <w:szCs w:val="24"/>
        </w:rPr>
      </w:pPr>
      <w:r w:rsidRPr="00971E53">
        <w:rPr>
          <w:sz w:val="24"/>
          <w:szCs w:val="24"/>
        </w:rPr>
        <w:t xml:space="preserve">1) </w:t>
      </w:r>
      <w:r w:rsidR="00971E53" w:rsidRPr="00971E53">
        <w:rPr>
          <w:b/>
          <w:sz w:val="24"/>
          <w:szCs w:val="24"/>
        </w:rPr>
        <w:t>Zahájení řešení projektu</w:t>
      </w:r>
      <w:r w:rsidR="00971E53" w:rsidRPr="00971E53">
        <w:rPr>
          <w:sz w:val="24"/>
          <w:szCs w:val="24"/>
        </w:rPr>
        <w:t xml:space="preserve"> </w:t>
      </w:r>
    </w:p>
    <w:p w:rsidR="00E3014B" w:rsidRDefault="00971E53" w:rsidP="00E3014B">
      <w:r>
        <w:t xml:space="preserve">Projekt je možné zahájit </w:t>
      </w:r>
      <w:r w:rsidRPr="00E3014B">
        <w:rPr>
          <w:b/>
        </w:rPr>
        <w:t>nejdříve od 1. 1. 2019 a</w:t>
      </w:r>
      <w:r>
        <w:t xml:space="preserve"> </w:t>
      </w:r>
      <w:r w:rsidRPr="00971E53">
        <w:rPr>
          <w:b/>
        </w:rPr>
        <w:t>nejpozději k 1. 9. 2019</w:t>
      </w:r>
      <w:r>
        <w:t>.</w:t>
      </w:r>
      <w:r w:rsidR="00E3014B">
        <w:t xml:space="preserve"> </w:t>
      </w:r>
      <w:r w:rsidR="00E3014B" w:rsidRPr="00E3014B">
        <w:rPr>
          <w:b/>
        </w:rPr>
        <w:t>Maximální doba řešení projektu je 3 roky.</w:t>
      </w:r>
      <w:r w:rsidR="00E3014B" w:rsidRPr="00E3014B">
        <w:t xml:space="preserve"> (U projektů, které budou komisí hodnoceny jako vynikající, bude možno požádat o jejich prodloužení o další 2 roky.)</w:t>
      </w:r>
    </w:p>
    <w:p w:rsidR="00E3014B" w:rsidRPr="00F74D4C" w:rsidRDefault="00E3014B" w:rsidP="00E3014B">
      <w:pPr>
        <w:rPr>
          <w:b/>
          <w:sz w:val="24"/>
          <w:szCs w:val="24"/>
        </w:rPr>
      </w:pPr>
    </w:p>
    <w:p w:rsidR="00971E53" w:rsidRPr="00971E53" w:rsidRDefault="00971E53">
      <w:pPr>
        <w:rPr>
          <w:b/>
          <w:sz w:val="24"/>
          <w:szCs w:val="24"/>
        </w:rPr>
      </w:pPr>
      <w:r w:rsidRPr="00F74D4C">
        <w:rPr>
          <w:b/>
          <w:sz w:val="24"/>
          <w:szCs w:val="24"/>
        </w:rPr>
        <w:t xml:space="preserve">2) </w:t>
      </w:r>
      <w:r>
        <w:rPr>
          <w:b/>
          <w:sz w:val="24"/>
          <w:szCs w:val="24"/>
        </w:rPr>
        <w:t>Hlavní řešitel</w:t>
      </w:r>
      <w:r w:rsidRPr="00F74D4C">
        <w:rPr>
          <w:b/>
          <w:sz w:val="24"/>
          <w:szCs w:val="24"/>
        </w:rPr>
        <w:t xml:space="preserve"> </w:t>
      </w:r>
    </w:p>
    <w:p w:rsidR="00D23EFA" w:rsidRPr="00971E53" w:rsidRDefault="00D23EFA" w:rsidP="00971E53">
      <w:pPr>
        <w:pStyle w:val="Odstavecseseznamem"/>
      </w:pPr>
      <w:r>
        <w:t xml:space="preserve">Podmínky, které musí splnit </w:t>
      </w:r>
      <w:r w:rsidRPr="00971E53">
        <w:rPr>
          <w:b/>
          <w:sz w:val="24"/>
          <w:szCs w:val="24"/>
        </w:rPr>
        <w:t>hlavní řešitel:</w:t>
      </w:r>
    </w:p>
    <w:p w:rsidR="00D23EFA" w:rsidRDefault="00D23EFA" w:rsidP="00F74D4C">
      <w:pPr>
        <w:pStyle w:val="Odstavecseseznamem"/>
        <w:numPr>
          <w:ilvl w:val="0"/>
          <w:numId w:val="8"/>
        </w:numPr>
      </w:pPr>
      <w:r>
        <w:t xml:space="preserve">titul </w:t>
      </w:r>
      <w:r w:rsidR="00F74D4C">
        <w:t>Ph.D., v době</w:t>
      </w:r>
      <w:r>
        <w:t xml:space="preserve"> podání projektu max. </w:t>
      </w:r>
      <w:r w:rsidR="00971E53">
        <w:t>8</w:t>
      </w:r>
      <w:r>
        <w:t xml:space="preserve"> let od </w:t>
      </w:r>
      <w:r w:rsidR="005A7C27">
        <w:t xml:space="preserve">jeho </w:t>
      </w:r>
      <w:r>
        <w:t>udělení (nezapočítává se doložená mateřská a rodičovská dovolená)</w:t>
      </w:r>
      <w:r w:rsidR="00F74D4C">
        <w:t>,</w:t>
      </w:r>
    </w:p>
    <w:p w:rsidR="00D23EFA" w:rsidRDefault="00D23EFA" w:rsidP="00F74D4C">
      <w:pPr>
        <w:pStyle w:val="Odstavecseseznamem"/>
        <w:numPr>
          <w:ilvl w:val="0"/>
          <w:numId w:val="8"/>
        </w:numPr>
      </w:pPr>
      <w:r>
        <w:t>mezinárodní zkušenost</w:t>
      </w:r>
      <w:r w:rsidR="00F74D4C">
        <w:t>,</w:t>
      </w:r>
      <w:r w:rsidR="00971E53">
        <w:t xml:space="preserve"> </w:t>
      </w:r>
      <w:r>
        <w:t>zpravidla 6 měsíční zahraniční stáž</w:t>
      </w:r>
      <w:r w:rsidR="00A50191">
        <w:t xml:space="preserve"> (přihlíží se k oborovým možnostem, zdravotním a sociálním okolnostem řešitele)</w:t>
      </w:r>
      <w:r w:rsidR="00F74D4C">
        <w:t>,</w:t>
      </w:r>
    </w:p>
    <w:p w:rsidR="00D23EFA" w:rsidRDefault="00D23EFA" w:rsidP="00F74D4C">
      <w:pPr>
        <w:pStyle w:val="Odstavecseseznamem"/>
        <w:numPr>
          <w:ilvl w:val="0"/>
          <w:numId w:val="8"/>
        </w:numPr>
      </w:pPr>
      <w:r>
        <w:t>nemusí být zaměstnancem UK (</w:t>
      </w:r>
      <w:r w:rsidR="00970758">
        <w:t>musí jí</w:t>
      </w:r>
      <w:r w:rsidR="00971E53">
        <w:t xml:space="preserve">m být </w:t>
      </w:r>
      <w:proofErr w:type="gramStart"/>
      <w:r w:rsidR="00970758">
        <w:t>nejpozději  do</w:t>
      </w:r>
      <w:proofErr w:type="gramEnd"/>
      <w:r w:rsidR="00970758">
        <w:t xml:space="preserve"> </w:t>
      </w:r>
      <w:r w:rsidR="00971E53">
        <w:t>zahájení</w:t>
      </w:r>
      <w:r>
        <w:t>, min. 0,5 úvazku)</w:t>
      </w:r>
      <w:r w:rsidR="00F74D4C">
        <w:t>,</w:t>
      </w:r>
    </w:p>
    <w:p w:rsidR="00EC2418" w:rsidRDefault="00EC2418" w:rsidP="00EC2418">
      <w:pPr>
        <w:pStyle w:val="Odstavecseseznamem"/>
        <w:numPr>
          <w:ilvl w:val="0"/>
          <w:numId w:val="8"/>
        </w:numPr>
      </w:pPr>
      <w:r>
        <w:t>v soutěži PRIMUS může podat pouze jeden projek</w:t>
      </w:r>
      <w:r w:rsidR="00630C8A">
        <w:t>t</w:t>
      </w:r>
      <w:r>
        <w:t>,</w:t>
      </w:r>
    </w:p>
    <w:p w:rsidR="00F74D4C" w:rsidRDefault="00971E53" w:rsidP="00E3014B">
      <w:pPr>
        <w:pStyle w:val="Odstavecseseznamem"/>
        <w:numPr>
          <w:ilvl w:val="0"/>
          <w:numId w:val="8"/>
        </w:numPr>
      </w:pPr>
      <w:r>
        <w:t xml:space="preserve">do </w:t>
      </w:r>
      <w:r w:rsidR="00D23EFA">
        <w:t>ukončení projektu by měl podat žádost o ERC projekt či jiný významný zahraniční projekt (musí v případě žádosti o prodloužení</w:t>
      </w:r>
      <w:r w:rsidR="005A7C27">
        <w:t xml:space="preserve"> projektu</w:t>
      </w:r>
      <w:r w:rsidR="00D23EFA">
        <w:t>)</w:t>
      </w:r>
      <w:r w:rsidR="00EC2418">
        <w:t>.</w:t>
      </w:r>
    </w:p>
    <w:p w:rsidR="00E3014B" w:rsidRDefault="00E3014B" w:rsidP="00E3014B">
      <w:pPr>
        <w:pStyle w:val="Odstavecseseznamem"/>
      </w:pPr>
    </w:p>
    <w:p w:rsidR="00D23EFA" w:rsidRPr="00F74D4C" w:rsidRDefault="00971E53">
      <w:pPr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D23EFA" w:rsidRPr="00F74D4C">
        <w:rPr>
          <w:b/>
          <w:sz w:val="24"/>
          <w:szCs w:val="24"/>
        </w:rPr>
        <w:t xml:space="preserve">) Řešitelský tým </w:t>
      </w:r>
    </w:p>
    <w:p w:rsidR="00D23EFA" w:rsidRDefault="00D23EFA">
      <w:r>
        <w:t>Tvoří ho zejména:</w:t>
      </w:r>
    </w:p>
    <w:p w:rsidR="00D23EFA" w:rsidRDefault="00D23EFA" w:rsidP="00F74D4C">
      <w:pPr>
        <w:pStyle w:val="Odstavecseseznamem"/>
        <w:numPr>
          <w:ilvl w:val="0"/>
          <w:numId w:val="5"/>
        </w:numPr>
      </w:pPr>
      <w:r>
        <w:t>hlavní řešitel</w:t>
      </w:r>
      <w:r w:rsidR="00F74D4C">
        <w:t>,</w:t>
      </w:r>
    </w:p>
    <w:p w:rsidR="00D23EFA" w:rsidRDefault="00D23EFA" w:rsidP="00F74D4C">
      <w:pPr>
        <w:pStyle w:val="Odstavecseseznamem"/>
        <w:numPr>
          <w:ilvl w:val="0"/>
          <w:numId w:val="5"/>
        </w:numPr>
      </w:pPr>
      <w:r>
        <w:t>studenti doktorských studijních programů univerzity,</w:t>
      </w:r>
    </w:p>
    <w:p w:rsidR="00D23EFA" w:rsidRDefault="00D23EFA" w:rsidP="00F74D4C">
      <w:pPr>
        <w:pStyle w:val="Odstavecseseznamem"/>
        <w:numPr>
          <w:ilvl w:val="0"/>
          <w:numId w:val="5"/>
        </w:numPr>
      </w:pPr>
      <w:r>
        <w:t>studenti magisterských studijních programů univerzity,</w:t>
      </w:r>
    </w:p>
    <w:p w:rsidR="00D23EFA" w:rsidRDefault="00D23EFA" w:rsidP="00F74D4C">
      <w:pPr>
        <w:pStyle w:val="Odstavecseseznamem"/>
        <w:numPr>
          <w:ilvl w:val="0"/>
          <w:numId w:val="5"/>
        </w:numPr>
      </w:pPr>
      <w:r>
        <w:t>akademičtí, vědečtí nebo výzkumní pracovníci univerzity,</w:t>
      </w:r>
    </w:p>
    <w:p w:rsidR="00D23EFA" w:rsidRDefault="00D23EFA" w:rsidP="00F74D4C">
      <w:pPr>
        <w:pStyle w:val="Odstavecseseznamem"/>
        <w:numPr>
          <w:ilvl w:val="0"/>
          <w:numId w:val="5"/>
        </w:numPr>
      </w:pPr>
      <w:r>
        <w:t>techničtí a odborní pracovníci univerzity,</w:t>
      </w:r>
    </w:p>
    <w:p w:rsidR="00D23EFA" w:rsidRDefault="00D23EFA" w:rsidP="00D23EFA">
      <w:pPr>
        <w:pStyle w:val="Odstavecseseznamem"/>
        <w:numPr>
          <w:ilvl w:val="0"/>
          <w:numId w:val="5"/>
        </w:numPr>
      </w:pPr>
      <w:r>
        <w:t>zahraniční vědečtí pracovníci a studenti.</w:t>
      </w:r>
    </w:p>
    <w:p w:rsidR="00971E53" w:rsidRDefault="00971E53" w:rsidP="00D23EFA">
      <w:r>
        <w:t>Nejpozději do 31. 12. roku následujícího po podání projektu</w:t>
      </w:r>
      <w:r w:rsidR="00D23EFA">
        <w:t xml:space="preserve"> musí</w:t>
      </w:r>
      <w:r w:rsidR="005A7C27">
        <w:t xml:space="preserve"> tým</w:t>
      </w:r>
      <w:r w:rsidR="00D23EFA">
        <w:t xml:space="preserve"> zahrnovat minimálně 3 doktorandy či post-doktorské pracovníky. Modifikace týmu je v průběhu </w:t>
      </w:r>
      <w:r w:rsidR="005A7C27">
        <w:t>řešení projektu možná.</w:t>
      </w:r>
      <w:r w:rsidR="00EC2418">
        <w:t xml:space="preserve"> Požadavky na min. velikost týmu budou odpovídat oborovým zvyklostem.</w:t>
      </w:r>
    </w:p>
    <w:p w:rsidR="00E3014B" w:rsidRDefault="00E3014B" w:rsidP="00D23EFA"/>
    <w:p w:rsidR="00D23EFA" w:rsidRPr="00F74D4C" w:rsidRDefault="00971E53" w:rsidP="00D23EFA">
      <w:pPr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D23EFA" w:rsidRPr="00F74D4C">
        <w:rPr>
          <w:b/>
          <w:sz w:val="24"/>
          <w:szCs w:val="24"/>
        </w:rPr>
        <w:t>) Finanční prostředky</w:t>
      </w:r>
    </w:p>
    <w:p w:rsidR="00D23EFA" w:rsidRDefault="00D23EFA" w:rsidP="00D23EFA">
      <w:r>
        <w:t>50% univerzita</w:t>
      </w:r>
      <w:r w:rsidR="00630C8A">
        <w:t xml:space="preserve"> (max. 1,5 mil. na rok)</w:t>
      </w:r>
      <w:r>
        <w:t>, 50% fakulta</w:t>
      </w:r>
      <w:r w:rsidR="00630C8A">
        <w:t xml:space="preserve"> (z toho 25% fakulta, 25% institut).</w:t>
      </w:r>
      <w:r w:rsidR="00971E53">
        <w:t xml:space="preserve"> V případě, že si projekt bude podávat navrhovatel, který podává projekt ze zahraničního pracoviště, kde strávil min. 2 kalendářní roky, může být podpora až 2 mil. Kč)</w:t>
      </w:r>
    </w:p>
    <w:p w:rsidR="00F74D4C" w:rsidRDefault="00F74D4C" w:rsidP="00F74D4C">
      <w:r>
        <w:lastRenderedPageBreak/>
        <w:t xml:space="preserve">Finanční prostředky přidělené na projekt se dělí </w:t>
      </w:r>
      <w:proofErr w:type="gramStart"/>
      <w:r>
        <w:t>na</w:t>
      </w:r>
      <w:proofErr w:type="gramEnd"/>
      <w:r>
        <w:t>:</w:t>
      </w:r>
    </w:p>
    <w:p w:rsidR="00F74D4C" w:rsidRDefault="00F74D4C" w:rsidP="00F74D4C">
      <w:pPr>
        <w:pStyle w:val="Odstavecseseznamem"/>
        <w:numPr>
          <w:ilvl w:val="0"/>
          <w:numId w:val="2"/>
        </w:numPr>
      </w:pPr>
      <w:r>
        <w:t>osobní náklady (mzdy, DPP, DPČ, zákonné odvody)</w:t>
      </w:r>
    </w:p>
    <w:p w:rsidR="00F74D4C" w:rsidRDefault="00F74D4C" w:rsidP="00F74D4C">
      <w:pPr>
        <w:pStyle w:val="Odstavecseseznamem"/>
        <w:numPr>
          <w:ilvl w:val="0"/>
          <w:numId w:val="2"/>
        </w:numPr>
      </w:pPr>
      <w:r>
        <w:t>stipendia,</w:t>
      </w:r>
    </w:p>
    <w:p w:rsidR="00F74D4C" w:rsidRDefault="00F74D4C" w:rsidP="00F74D4C">
      <w:pPr>
        <w:pStyle w:val="Odstavecseseznamem"/>
        <w:numPr>
          <w:ilvl w:val="0"/>
          <w:numId w:val="2"/>
        </w:numPr>
      </w:pPr>
      <w:r>
        <w:t>provozní náklady, cestovné, služby,</w:t>
      </w:r>
    </w:p>
    <w:p w:rsidR="00F74D4C" w:rsidRDefault="00F74D4C" w:rsidP="00F74D4C">
      <w:pPr>
        <w:pStyle w:val="Odstavecseseznamem"/>
        <w:numPr>
          <w:ilvl w:val="0"/>
          <w:numId w:val="2"/>
        </w:numPr>
      </w:pPr>
      <w:r>
        <w:t>náklady na pořízení dlouhodobého hmotného a nehmotného majetku (investice),</w:t>
      </w:r>
    </w:p>
    <w:p w:rsidR="00D23EFA" w:rsidRDefault="00F74D4C" w:rsidP="00F74D4C">
      <w:pPr>
        <w:pStyle w:val="Odstavecseseznamem"/>
        <w:numPr>
          <w:ilvl w:val="0"/>
          <w:numId w:val="2"/>
        </w:numPr>
      </w:pPr>
      <w:r>
        <w:t xml:space="preserve">doplňkové a režijní náklady ve výši max. 15 % součtu neinvestičních prostředků. </w:t>
      </w:r>
    </w:p>
    <w:p w:rsidR="003B0623" w:rsidRDefault="003B0623" w:rsidP="003B0623">
      <w:pPr>
        <w:pStyle w:val="Odstavecseseznamem"/>
      </w:pPr>
    </w:p>
    <w:p w:rsidR="00F74D4C" w:rsidRDefault="00F74D4C" w:rsidP="00E3014B">
      <w:pPr>
        <w:pStyle w:val="Odstavecseseznamem"/>
        <w:ind w:hanging="720"/>
      </w:pPr>
      <w:r>
        <w:t>Z prostředků přidělených univerzitou je možné převést max. 5% do dalšího roku řešení (FÚUP).</w:t>
      </w:r>
    </w:p>
    <w:p w:rsidR="00E3014B" w:rsidRDefault="00E3014B" w:rsidP="00E3014B">
      <w:pPr>
        <w:pStyle w:val="Odstavecseseznamem"/>
        <w:ind w:hanging="720"/>
      </w:pPr>
    </w:p>
    <w:p w:rsidR="00F74D4C" w:rsidRPr="00F74D4C" w:rsidRDefault="00971E53" w:rsidP="00F74D4C">
      <w:pPr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="00F74D4C" w:rsidRPr="00F74D4C">
        <w:rPr>
          <w:b/>
          <w:sz w:val="24"/>
          <w:szCs w:val="24"/>
        </w:rPr>
        <w:t xml:space="preserve">) Návrh projektu </w:t>
      </w:r>
      <w:r w:rsidR="00F74D4C" w:rsidRPr="00F74D4C">
        <w:rPr>
          <w:sz w:val="24"/>
          <w:szCs w:val="24"/>
        </w:rPr>
        <w:t>musí obsahovat:</w:t>
      </w:r>
    </w:p>
    <w:p w:rsidR="00F74D4C" w:rsidRDefault="00F74D4C" w:rsidP="00F74D4C">
      <w:pPr>
        <w:pStyle w:val="Odstavecseseznamem"/>
        <w:numPr>
          <w:ilvl w:val="0"/>
          <w:numId w:val="1"/>
        </w:numPr>
      </w:pPr>
      <w:r>
        <w:t>název projektu (v českém i anglickém jazyce),</w:t>
      </w:r>
    </w:p>
    <w:p w:rsidR="00F74D4C" w:rsidRDefault="00F74D4C" w:rsidP="00F74D4C">
      <w:pPr>
        <w:pStyle w:val="Odstavecseseznamem"/>
        <w:numPr>
          <w:ilvl w:val="0"/>
          <w:numId w:val="1"/>
        </w:numPr>
      </w:pPr>
      <w:r>
        <w:t>údaje o členech řešitelského týmu, nebo popis hlavních neobsazených pozic v případě, že konkrétní osoby nejsou v době podání žádosti známy,</w:t>
      </w:r>
    </w:p>
    <w:p w:rsidR="00F74D4C" w:rsidRDefault="00F74D4C" w:rsidP="00F74D4C">
      <w:pPr>
        <w:pStyle w:val="Odstavecseseznamem"/>
        <w:numPr>
          <w:ilvl w:val="0"/>
          <w:numId w:val="1"/>
        </w:numPr>
      </w:pPr>
      <w:r>
        <w:t>stručnou anotaci projektu (v českém i anglickém jazyce),</w:t>
      </w:r>
    </w:p>
    <w:p w:rsidR="00970758" w:rsidRDefault="00F74D4C" w:rsidP="00F74D4C">
      <w:pPr>
        <w:pStyle w:val="Odstavecseseznamem"/>
        <w:numPr>
          <w:ilvl w:val="0"/>
          <w:numId w:val="1"/>
        </w:numPr>
      </w:pPr>
      <w:r>
        <w:t>popis vědeck</w:t>
      </w:r>
      <w:r w:rsidR="00EC2418">
        <w:t>ého projektu v anglickém jazyce</w:t>
      </w:r>
      <w:r>
        <w:t xml:space="preserve"> obsahující jeho cíle a postupy k jejich dosažení, předpokládané výstupy projektu včetně specifikace pracoviště, na němž má být projekt řešen</w:t>
      </w:r>
      <w:r w:rsidR="00970758">
        <w:t xml:space="preserve">, </w:t>
      </w:r>
    </w:p>
    <w:p w:rsidR="00F74D4C" w:rsidRDefault="00970758" w:rsidP="00F74D4C">
      <w:pPr>
        <w:pStyle w:val="Odstavecseseznamem"/>
        <w:numPr>
          <w:ilvl w:val="0"/>
          <w:numId w:val="1"/>
        </w:numPr>
      </w:pPr>
      <w:proofErr w:type="gramStart"/>
      <w:r>
        <w:t>max.  rozsah</w:t>
      </w:r>
      <w:proofErr w:type="gramEnd"/>
      <w:r>
        <w:t xml:space="preserve"> částí návrhu projektu je specifikován v aplikaci, ikonka otazníku u políčka,</w:t>
      </w:r>
    </w:p>
    <w:p w:rsidR="00F74D4C" w:rsidRDefault="00F74D4C" w:rsidP="00F74D4C">
      <w:pPr>
        <w:pStyle w:val="Odstavecseseznamem"/>
        <w:numPr>
          <w:ilvl w:val="0"/>
          <w:numId w:val="1"/>
        </w:numPr>
      </w:pPr>
      <w:r>
        <w:t>strukturovaný životopis hlavního řešitel</w:t>
      </w:r>
      <w:r w:rsidR="00EC2418">
        <w:t xml:space="preserve">e, </w:t>
      </w:r>
      <w:r w:rsidR="00970758">
        <w:t>přehled min. 3</w:t>
      </w:r>
      <w:r w:rsidR="00971E53">
        <w:t xml:space="preserve"> </w:t>
      </w:r>
      <w:r w:rsidR="00E3014B">
        <w:t>nejvýznamnějších publikac</w:t>
      </w:r>
      <w:r w:rsidR="00970758">
        <w:t>e (max. 5)</w:t>
      </w:r>
      <w:r w:rsidR="00971E53">
        <w:t>, celkový soupis publikací</w:t>
      </w:r>
      <w:r>
        <w:t xml:space="preserve"> nebo jiné výstupy vědecké práce uchazeče</w:t>
      </w:r>
      <w:r w:rsidR="00971E53">
        <w:t xml:space="preserve"> (dokládá se fulltextovým odkazem, pokud nelze, tak jiným způsobem)</w:t>
      </w:r>
      <w:r>
        <w:t>, údaje o odborných stážích,</w:t>
      </w:r>
    </w:p>
    <w:p w:rsidR="00EC2418" w:rsidRDefault="00F74D4C" w:rsidP="00F74D4C">
      <w:pPr>
        <w:pStyle w:val="Odstavecseseznamem"/>
        <w:numPr>
          <w:ilvl w:val="0"/>
          <w:numId w:val="1"/>
        </w:numPr>
      </w:pPr>
      <w:r>
        <w:t>specifikace a zdůvodnění požadovaných finančních prostředků na rok 201</w:t>
      </w:r>
      <w:r w:rsidR="00971E53">
        <w:t>9</w:t>
      </w:r>
      <w:r>
        <w:t xml:space="preserve">, </w:t>
      </w:r>
    </w:p>
    <w:p w:rsidR="00F74D4C" w:rsidRDefault="00F74D4C" w:rsidP="00F74D4C">
      <w:pPr>
        <w:pStyle w:val="Odstavecseseznamem"/>
        <w:numPr>
          <w:ilvl w:val="0"/>
          <w:numId w:val="1"/>
        </w:numPr>
      </w:pPr>
      <w:r>
        <w:t>rámcový přehled a zdůvodnění předpokládaných požadovaných finančních prostředků na další roky,</w:t>
      </w:r>
    </w:p>
    <w:p w:rsidR="00F74D4C" w:rsidRDefault="00971E53" w:rsidP="00F74D4C">
      <w:pPr>
        <w:pStyle w:val="Odstavecseseznamem"/>
        <w:numPr>
          <w:ilvl w:val="0"/>
          <w:numId w:val="1"/>
        </w:numPr>
      </w:pPr>
      <w:r>
        <w:t>určení fakulty (fakult) hlavního řešitele, kde bude projekt realizován</w:t>
      </w:r>
      <w:r w:rsidR="00F74D4C">
        <w:t>.</w:t>
      </w:r>
    </w:p>
    <w:p w:rsidR="00F74D4C" w:rsidRDefault="00F74D4C" w:rsidP="00F74D4C"/>
    <w:p w:rsidR="00F74D4C" w:rsidRDefault="003B0623" w:rsidP="00F74D4C">
      <w:r>
        <w:t xml:space="preserve">Vstup do aplikace pro přípravu projektu PRIMUS - </w:t>
      </w:r>
      <w:hyperlink r:id="rId6" w:history="1">
        <w:r w:rsidR="00EC2418" w:rsidRPr="00B43B47">
          <w:rPr>
            <w:rStyle w:val="Hypertextovodkaz"/>
          </w:rPr>
          <w:t>https://idpverso.is.cuni.cz/idp/Authn/UserPassword</w:t>
        </w:r>
      </w:hyperlink>
      <w:r>
        <w:t>.</w:t>
      </w:r>
    </w:p>
    <w:p w:rsidR="0001327D" w:rsidRDefault="0001327D" w:rsidP="00F74D4C">
      <w:r>
        <w:t>Příručka pro předkladatele</w:t>
      </w:r>
      <w:bookmarkStart w:id="0" w:name="_GoBack"/>
      <w:bookmarkEnd w:id="0"/>
      <w:r>
        <w:t xml:space="preserve"> - </w:t>
      </w:r>
      <w:hyperlink r:id="rId7" w:history="1">
        <w:r w:rsidRPr="005319E6">
          <w:rPr>
            <w:rStyle w:val="Hypertextovodkaz"/>
          </w:rPr>
          <w:t>https:/</w:t>
        </w:r>
        <w:r w:rsidRPr="005319E6">
          <w:rPr>
            <w:rStyle w:val="Hypertextovodkaz"/>
          </w:rPr>
          <w:t>/</w:t>
        </w:r>
        <w:r w:rsidRPr="005319E6">
          <w:rPr>
            <w:rStyle w:val="Hypertextovodkaz"/>
          </w:rPr>
          <w:t>docs.google.com/document/d/1Kmh_9AJ478xMhiucNq0h91QZngyqi8AW6E3oy6x2nAI/edit?usp=sharing</w:t>
        </w:r>
      </w:hyperlink>
    </w:p>
    <w:p w:rsidR="00EC2418" w:rsidRDefault="00EC2418" w:rsidP="00F74D4C">
      <w:r>
        <w:t xml:space="preserve">Kontakt na odd.  </w:t>
      </w:r>
      <w:proofErr w:type="gramStart"/>
      <w:r>
        <w:t>vědy</w:t>
      </w:r>
      <w:proofErr w:type="gramEnd"/>
      <w:r>
        <w:t>: Eva Horníčková, tel. 222 112 267, eva.hornickova@fsv.cuni.cz</w:t>
      </w:r>
    </w:p>
    <w:p w:rsidR="00D23EFA" w:rsidRDefault="00D23EFA"/>
    <w:p w:rsidR="00D23EFA" w:rsidRDefault="00D23EFA"/>
    <w:p w:rsidR="00D23EFA" w:rsidRDefault="00D23EFA"/>
    <w:p w:rsidR="00D23EFA" w:rsidRDefault="00D23EFA"/>
    <w:p w:rsidR="00D23EFA" w:rsidRDefault="00D23EFA"/>
    <w:sectPr w:rsidR="00D23E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33CA6"/>
    <w:multiLevelType w:val="hybridMultilevel"/>
    <w:tmpl w:val="D49E4B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873C3D"/>
    <w:multiLevelType w:val="hybridMultilevel"/>
    <w:tmpl w:val="85B4CB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C62D1B"/>
    <w:multiLevelType w:val="hybridMultilevel"/>
    <w:tmpl w:val="29B8C5D8"/>
    <w:lvl w:ilvl="0" w:tplc="ADF661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EA7E0C"/>
    <w:multiLevelType w:val="hybridMultilevel"/>
    <w:tmpl w:val="15B4DF5C"/>
    <w:lvl w:ilvl="0" w:tplc="234443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6B52E4"/>
    <w:multiLevelType w:val="hybridMultilevel"/>
    <w:tmpl w:val="9A24CF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6969C2"/>
    <w:multiLevelType w:val="hybridMultilevel"/>
    <w:tmpl w:val="2CDC3C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BD1817"/>
    <w:multiLevelType w:val="hybridMultilevel"/>
    <w:tmpl w:val="DC3A58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2605C1"/>
    <w:multiLevelType w:val="hybridMultilevel"/>
    <w:tmpl w:val="C3E60B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6A5C28"/>
    <w:multiLevelType w:val="hybridMultilevel"/>
    <w:tmpl w:val="881E59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E62E94"/>
    <w:multiLevelType w:val="hybridMultilevel"/>
    <w:tmpl w:val="5720EE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3"/>
  </w:num>
  <w:num w:numId="5">
    <w:abstractNumId w:val="7"/>
  </w:num>
  <w:num w:numId="6">
    <w:abstractNumId w:val="1"/>
  </w:num>
  <w:num w:numId="7">
    <w:abstractNumId w:val="2"/>
  </w:num>
  <w:num w:numId="8">
    <w:abstractNumId w:val="4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EFA"/>
    <w:rsid w:val="0001327D"/>
    <w:rsid w:val="003B0623"/>
    <w:rsid w:val="005A7C27"/>
    <w:rsid w:val="00630C8A"/>
    <w:rsid w:val="00970758"/>
    <w:rsid w:val="00971E53"/>
    <w:rsid w:val="00A50191"/>
    <w:rsid w:val="00C37C7F"/>
    <w:rsid w:val="00D23EFA"/>
    <w:rsid w:val="00E3014B"/>
    <w:rsid w:val="00EC2418"/>
    <w:rsid w:val="00F7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74D4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C2418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1327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74D4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C2418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1327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ocs.google.com/document/d/1Kmh_9AJ478xMhiucNq0h91QZngyqi8AW6E3oy6x2nAI/edit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dpverso.is.cuni.cz/idp/Authn/UserPasswor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535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POKUSNY UCET,ZAM,CIVT</dc:creator>
  <cp:lastModifiedBy>POKUSNY UCET,ZAM,CIVT</cp:lastModifiedBy>
  <cp:revision>5</cp:revision>
  <dcterms:created xsi:type="dcterms:W3CDTF">2018-03-01T11:49:00Z</dcterms:created>
  <dcterms:modified xsi:type="dcterms:W3CDTF">2018-03-01T12:05:00Z</dcterms:modified>
</cp:coreProperties>
</file>