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104E" w:rsidRDefault="00285BB7" w:rsidP="00896FB8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UNIVERZITA KARLOVA</w:t>
      </w:r>
    </w:p>
    <w:p w:rsidR="00E2104E" w:rsidRDefault="00285BB7" w:rsidP="00896FB8">
      <w:pPr>
        <w:jc w:val="center"/>
        <w:rPr>
          <w:sz w:val="24"/>
          <w:szCs w:val="24"/>
        </w:rPr>
      </w:pPr>
      <w:r>
        <w:rPr>
          <w:sz w:val="24"/>
          <w:szCs w:val="24"/>
        </w:rPr>
        <w:t>FAKULTA SOCIÁLNÍCH VĚD</w:t>
      </w:r>
    </w:p>
    <w:p w:rsidR="00E2104E" w:rsidRDefault="00E2104E">
      <w:pPr>
        <w:rPr>
          <w:sz w:val="24"/>
          <w:szCs w:val="24"/>
        </w:rPr>
      </w:pPr>
    </w:p>
    <w:p w:rsidR="00E2104E" w:rsidRDefault="00E2104E">
      <w:pPr>
        <w:rPr>
          <w:sz w:val="24"/>
          <w:szCs w:val="24"/>
        </w:rPr>
      </w:pPr>
    </w:p>
    <w:p w:rsidR="00E2104E" w:rsidRDefault="00285B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PRAVIDLA PRO ORGANIZACI STÁTNÍ RIGORÓZNÍ ZKOUŠKY</w:t>
      </w:r>
    </w:p>
    <w:p w:rsidR="00E2104E" w:rsidRDefault="00E2104E">
      <w:pPr>
        <w:jc w:val="center"/>
        <w:rPr>
          <w:sz w:val="28"/>
          <w:szCs w:val="28"/>
        </w:rPr>
      </w:pPr>
    </w:p>
    <w:p w:rsidR="00E2104E" w:rsidRDefault="00285B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FAKULTY SOCIÁLNÍCH VĚD </w:t>
      </w:r>
    </w:p>
    <w:p w:rsidR="00E2104E" w:rsidRDefault="00E2104E">
      <w:pPr>
        <w:jc w:val="center"/>
        <w:rPr>
          <w:sz w:val="28"/>
          <w:szCs w:val="28"/>
        </w:rPr>
      </w:pPr>
    </w:p>
    <w:p w:rsidR="00E2104E" w:rsidRDefault="00285BB7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Akademický senát Fakulty sociálních věd se podle § 27 odst. 1 písm. b) a § 33 odst. 2 písm. f) zákona č. 111/1998 Sb., o vysokých školách a o změně a doplnění dalších zákonů (dále jen  „zákon o vysokých školách“), a podle čl. 21 Statutu Fakulty sociálních věd usnesl na těchto Pravidlech pro organizaci státní rigorózní zkoušky Fakulty sociálních věd</w:t>
      </w:r>
      <w:r w:rsidR="00EE6A06">
        <w:rPr>
          <w:i/>
          <w:sz w:val="24"/>
          <w:szCs w:val="24"/>
        </w:rPr>
        <w:t xml:space="preserve"> (dále jen „pravidla“) </w:t>
      </w:r>
      <w:r>
        <w:rPr>
          <w:i/>
          <w:sz w:val="24"/>
          <w:szCs w:val="24"/>
        </w:rPr>
        <w:t>, jako jejím vnitřním předpisu</w:t>
      </w:r>
    </w:p>
    <w:p w:rsidR="00E2104E" w:rsidRDefault="00E2104E">
      <w:pPr>
        <w:jc w:val="center"/>
        <w:rPr>
          <w:sz w:val="24"/>
          <w:szCs w:val="24"/>
        </w:rPr>
      </w:pP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Úvodní ustanovení</w:t>
      </w:r>
    </w:p>
    <w:p w:rsidR="00E2104E" w:rsidRDefault="00285BB7">
      <w:pPr>
        <w:rPr>
          <w:sz w:val="24"/>
          <w:szCs w:val="24"/>
        </w:rPr>
      </w:pPr>
      <w:r>
        <w:rPr>
          <w:sz w:val="24"/>
          <w:szCs w:val="24"/>
        </w:rPr>
        <w:t xml:space="preserve">Tato pravidla upravují podrobnosti organizace státní rigorózní zkoušky, která není součástí studia (dále jen „státní rigorózní zkouška“), na Fakultě sociálních věd (dále jen „fakulta“). </w:t>
      </w:r>
      <w:r>
        <w:rPr>
          <w:sz w:val="24"/>
          <w:szCs w:val="24"/>
        </w:rPr>
        <w:tab/>
      </w:r>
    </w:p>
    <w:p w:rsidR="00E2104E" w:rsidRDefault="00E2104E">
      <w:pPr>
        <w:jc w:val="center"/>
        <w:rPr>
          <w:sz w:val="24"/>
          <w:szCs w:val="24"/>
        </w:rPr>
      </w:pP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Čl. 2</w:t>
      </w: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Konání </w:t>
      </w:r>
      <w:r w:rsidR="000E3275">
        <w:rPr>
          <w:sz w:val="24"/>
          <w:szCs w:val="24"/>
        </w:rPr>
        <w:t xml:space="preserve">státních </w:t>
      </w:r>
      <w:r>
        <w:rPr>
          <w:sz w:val="24"/>
          <w:szCs w:val="24"/>
        </w:rPr>
        <w:t>rigorózních zkoušek</w:t>
      </w:r>
    </w:p>
    <w:p w:rsidR="00E2104E" w:rsidRDefault="00285BB7">
      <w:pPr>
        <w:rPr>
          <w:sz w:val="24"/>
          <w:szCs w:val="24"/>
        </w:rPr>
      </w:pPr>
      <w:r>
        <w:rPr>
          <w:sz w:val="24"/>
          <w:szCs w:val="24"/>
        </w:rPr>
        <w:t>Na fakultě lze konat státní rigorózní zkoušku, po jejímž úspěšném vykonání se podle čl. 2 odst. 1 písm. b) Rigorózního řád</w:t>
      </w:r>
      <w:r w:rsidR="000E3275">
        <w:rPr>
          <w:sz w:val="24"/>
          <w:szCs w:val="24"/>
        </w:rPr>
        <w:t>u Univerzity Karlovy (dále jen „</w:t>
      </w:r>
      <w:r>
        <w:rPr>
          <w:sz w:val="24"/>
          <w:szCs w:val="24"/>
        </w:rPr>
        <w:t>Rigorózní řád</w:t>
      </w:r>
      <w:r w:rsidR="000E3275">
        <w:rPr>
          <w:sz w:val="24"/>
          <w:szCs w:val="24"/>
        </w:rPr>
        <w:t>“) uděluje akademický titul „</w:t>
      </w:r>
      <w:r>
        <w:rPr>
          <w:sz w:val="24"/>
          <w:szCs w:val="24"/>
        </w:rPr>
        <w:t>doktor filozofie</w:t>
      </w:r>
      <w:r w:rsidR="000E3275">
        <w:rPr>
          <w:sz w:val="24"/>
          <w:szCs w:val="24"/>
        </w:rPr>
        <w:t>“</w:t>
      </w:r>
      <w:r>
        <w:rPr>
          <w:sz w:val="24"/>
          <w:szCs w:val="24"/>
        </w:rPr>
        <w:t xml:space="preserve"> (ve zkratce </w:t>
      </w:r>
      <w:r w:rsidR="000E3275">
        <w:rPr>
          <w:sz w:val="24"/>
          <w:szCs w:val="24"/>
        </w:rPr>
        <w:t>„</w:t>
      </w:r>
      <w:r>
        <w:rPr>
          <w:sz w:val="24"/>
          <w:szCs w:val="24"/>
        </w:rPr>
        <w:t>PhDr.</w:t>
      </w:r>
      <w:r w:rsidR="000E3275">
        <w:rPr>
          <w:sz w:val="24"/>
          <w:szCs w:val="24"/>
        </w:rPr>
        <w:t>“</w:t>
      </w:r>
      <w:r>
        <w:rPr>
          <w:sz w:val="24"/>
          <w:szCs w:val="24"/>
        </w:rPr>
        <w:t xml:space="preserve"> uváděné před jménem). Státní rigorózní zkoušku lze na fakultě konat, je-li tak stanoveno v akreditaci magisterského studijního programu.  </w:t>
      </w:r>
    </w:p>
    <w:p w:rsidR="00E2104E" w:rsidRDefault="00E2104E">
      <w:pPr>
        <w:jc w:val="center"/>
        <w:rPr>
          <w:sz w:val="24"/>
          <w:szCs w:val="24"/>
        </w:rPr>
      </w:pP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Čl. 3</w:t>
      </w: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Podávání přihlášek</w:t>
      </w:r>
    </w:p>
    <w:p w:rsidR="00E2104E" w:rsidRPr="000E3275" w:rsidRDefault="00285BB7" w:rsidP="000E3275">
      <w:pPr>
        <w:ind w:left="360"/>
        <w:rPr>
          <w:color w:val="auto"/>
        </w:rPr>
      </w:pPr>
      <w:r w:rsidRPr="000E3275">
        <w:rPr>
          <w:color w:val="auto"/>
          <w:sz w:val="24"/>
          <w:szCs w:val="24"/>
        </w:rPr>
        <w:t>Úpravu podávání přihlášek v souladu s</w:t>
      </w:r>
      <w:r w:rsidR="000E3275" w:rsidRPr="000E3275">
        <w:rPr>
          <w:color w:val="auto"/>
          <w:sz w:val="24"/>
          <w:szCs w:val="24"/>
        </w:rPr>
        <w:t> </w:t>
      </w:r>
      <w:r w:rsidRPr="000E3275">
        <w:rPr>
          <w:color w:val="auto"/>
          <w:sz w:val="24"/>
          <w:szCs w:val="24"/>
        </w:rPr>
        <w:t>Rigo</w:t>
      </w:r>
      <w:r w:rsidR="000E3275" w:rsidRPr="000E3275">
        <w:rPr>
          <w:color w:val="auto"/>
          <w:sz w:val="24"/>
          <w:szCs w:val="24"/>
        </w:rPr>
        <w:t>rózním</w:t>
      </w:r>
      <w:r w:rsidRPr="000E3275">
        <w:rPr>
          <w:color w:val="auto"/>
          <w:sz w:val="24"/>
          <w:szCs w:val="24"/>
        </w:rPr>
        <w:t xml:space="preserve"> řádem stanoví svým opatřením děkan. </w:t>
      </w:r>
    </w:p>
    <w:p w:rsidR="00E2104E" w:rsidRDefault="00E2104E">
      <w:pPr>
        <w:jc w:val="center"/>
        <w:rPr>
          <w:sz w:val="24"/>
          <w:szCs w:val="24"/>
        </w:rPr>
      </w:pP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Čl. 4</w:t>
      </w: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Náležitosti rigorózní práce a státní rigorózní zkouška</w:t>
      </w:r>
    </w:p>
    <w:p w:rsidR="00E2104E" w:rsidRDefault="00285BB7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Rigorózní práce prokazuje schopnost samostatné tvůrčí činnosti. Rozsah rigorózní práce je minimálně 80 normostran (normostrana je definována počtem 1800 znaků s mezerami na stranu</w:t>
      </w:r>
      <w:r w:rsidRPr="000E3275">
        <w:rPr>
          <w:color w:val="auto"/>
          <w:sz w:val="24"/>
          <w:szCs w:val="24"/>
        </w:rPr>
        <w:t xml:space="preserve">) bez abstraktu, příloh a seznamu literatury. </w:t>
      </w:r>
    </w:p>
    <w:p w:rsidR="00E2104E" w:rsidRDefault="00285BB7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Součástí rigorózní práce je prohlášení uchazeče, že rigorózní práce ani její podstatná část nebyla využita k získání jiného akademického titulu. Tato podmínka se neuplatní v případě, že je práce předkládaná </w:t>
      </w:r>
      <w:r w:rsidR="000E3275">
        <w:rPr>
          <w:sz w:val="24"/>
          <w:szCs w:val="24"/>
        </w:rPr>
        <w:t xml:space="preserve">zkušební </w:t>
      </w:r>
      <w:r>
        <w:rPr>
          <w:sz w:val="24"/>
          <w:szCs w:val="24"/>
        </w:rPr>
        <w:t xml:space="preserve">komisi </w:t>
      </w:r>
      <w:r w:rsidR="000E3275">
        <w:rPr>
          <w:sz w:val="24"/>
          <w:szCs w:val="24"/>
        </w:rPr>
        <w:t xml:space="preserve">(dále jen „komise“) </w:t>
      </w:r>
      <w:r>
        <w:rPr>
          <w:sz w:val="24"/>
          <w:szCs w:val="24"/>
        </w:rPr>
        <w:t>se žádostí o uznání za práci rigorózní dle čl. 7 odst. 1 těchto pravidel řádu nebo v případě, že komise uzná práci disertační za práci rigorózní dle čl. 7 odst. 3.</w:t>
      </w:r>
    </w:p>
    <w:p w:rsidR="00E2104E" w:rsidRDefault="00285BB7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Do 30 dnů od doručení rigorózní práce zašle fakulta uchazeči vyrozumění o termínu konání státní rigorózní zkoušky.</w:t>
      </w:r>
    </w:p>
    <w:p w:rsidR="00E2104E" w:rsidRDefault="00E2104E">
      <w:pPr>
        <w:ind w:left="360"/>
        <w:rPr>
          <w:sz w:val="24"/>
          <w:szCs w:val="24"/>
        </w:rPr>
      </w:pP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Čl. 5</w:t>
      </w: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Vydání diplomu</w:t>
      </w:r>
    </w:p>
    <w:p w:rsidR="00E2104E" w:rsidRDefault="00285BB7">
      <w:pPr>
        <w:rPr>
          <w:sz w:val="24"/>
          <w:szCs w:val="24"/>
        </w:rPr>
      </w:pPr>
      <w:r>
        <w:rPr>
          <w:sz w:val="24"/>
          <w:szCs w:val="24"/>
        </w:rPr>
        <w:t xml:space="preserve">Po vykonání státní rigorózní zkoušky vydá univerzita uchazeči diplom způsobem stanoveným </w:t>
      </w:r>
      <w:r w:rsidR="000E3275">
        <w:rPr>
          <w:sz w:val="24"/>
          <w:szCs w:val="24"/>
        </w:rPr>
        <w:t>v Řádu imatrikulací a promocí Univerzity Karlovy</w:t>
      </w:r>
      <w:r>
        <w:rPr>
          <w:sz w:val="24"/>
          <w:szCs w:val="24"/>
        </w:rPr>
        <w:t>.</w:t>
      </w:r>
    </w:p>
    <w:p w:rsidR="00E2104E" w:rsidRDefault="00E2104E">
      <w:pPr>
        <w:jc w:val="center"/>
        <w:rPr>
          <w:sz w:val="24"/>
          <w:szCs w:val="24"/>
        </w:rPr>
      </w:pP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Čl. 6</w:t>
      </w: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Poplatek za úkony spojené s přijetím přihlášky ke státní rigorózní zkoušce a úplata za používání zařízení a infromačních technologií </w:t>
      </w:r>
    </w:p>
    <w:p w:rsidR="00285BB7" w:rsidRPr="00285BB7" w:rsidRDefault="00285BB7" w:rsidP="00285BB7">
      <w:pPr>
        <w:pStyle w:val="ListParagraph"/>
        <w:numPr>
          <w:ilvl w:val="0"/>
          <w:numId w:val="8"/>
        </w:numPr>
        <w:ind w:hanging="360"/>
        <w:rPr>
          <w:sz w:val="24"/>
          <w:szCs w:val="24"/>
        </w:rPr>
      </w:pPr>
      <w:r w:rsidRPr="00285BB7">
        <w:rPr>
          <w:sz w:val="24"/>
          <w:szCs w:val="24"/>
        </w:rPr>
        <w:t>Výši poplatku spojeného spojené s přijetím přihlášky ke státní rigorózní zkoušce a s konáním této zkoušky stanoví opatřením děkan.</w:t>
      </w:r>
    </w:p>
    <w:p w:rsidR="00E2104E" w:rsidRPr="00285BB7" w:rsidRDefault="00285BB7" w:rsidP="00285BB7">
      <w:pPr>
        <w:pStyle w:val="ListParagraph"/>
        <w:numPr>
          <w:ilvl w:val="0"/>
          <w:numId w:val="8"/>
        </w:numPr>
        <w:ind w:hanging="360"/>
        <w:rPr>
          <w:sz w:val="24"/>
          <w:szCs w:val="24"/>
        </w:rPr>
      </w:pPr>
      <w:r w:rsidRPr="00285BB7">
        <w:rPr>
          <w:sz w:val="24"/>
          <w:szCs w:val="24"/>
        </w:rPr>
        <w:t>Opatření děkana též stanoví též úplatu spojenou s používáním zařízení a informačních technologií potřebných pro přípra</w:t>
      </w:r>
      <w:r>
        <w:rPr>
          <w:sz w:val="24"/>
          <w:szCs w:val="24"/>
        </w:rPr>
        <w:t>vu ke státní rigorózní zkoušce</w:t>
      </w:r>
      <w:r>
        <w:rPr>
          <w:sz w:val="24"/>
          <w:szCs w:val="24"/>
          <w:lang w:val="en-US"/>
        </w:rPr>
        <w:t xml:space="preserve">; </w:t>
      </w:r>
      <w:proofErr w:type="spellStart"/>
      <w:r>
        <w:rPr>
          <w:sz w:val="24"/>
          <w:szCs w:val="24"/>
          <w:lang w:val="en-US"/>
        </w:rPr>
        <w:t>uchazeč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hradí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jen</w:t>
      </w:r>
      <w:proofErr w:type="spellEnd"/>
      <w:r>
        <w:rPr>
          <w:sz w:val="24"/>
          <w:szCs w:val="24"/>
          <w:lang w:val="en-US"/>
        </w:rPr>
        <w:t xml:space="preserve"> </w:t>
      </w:r>
      <w:r w:rsidRPr="00285BB7">
        <w:rPr>
          <w:sz w:val="24"/>
          <w:szCs w:val="24"/>
        </w:rPr>
        <w:t xml:space="preserve">pokud nabídku těchto služeb přijme. </w:t>
      </w:r>
    </w:p>
    <w:p w:rsidR="00E2104E" w:rsidRDefault="00E2104E">
      <w:pPr>
        <w:jc w:val="center"/>
        <w:rPr>
          <w:sz w:val="24"/>
          <w:szCs w:val="24"/>
        </w:rPr>
      </w:pP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Čl. 7</w:t>
      </w: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Zveřejňování rigorózních prací </w:t>
      </w:r>
    </w:p>
    <w:p w:rsidR="00E2104E" w:rsidRDefault="00285BB7">
      <w:pPr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Rigorózní práci určenou k obhajobě uchazeč odevzdá v elektronické podobě ve lhůtě </w:t>
      </w:r>
      <w:r w:rsidR="000E3275">
        <w:rPr>
          <w:sz w:val="24"/>
          <w:szCs w:val="24"/>
        </w:rPr>
        <w:t xml:space="preserve">stanovené </w:t>
      </w:r>
      <w:r>
        <w:rPr>
          <w:sz w:val="24"/>
          <w:szCs w:val="24"/>
        </w:rPr>
        <w:t xml:space="preserve">opatřením děkana. Další podrobnosti stanoví čl. 7 Rigorózního řádu. </w:t>
      </w:r>
    </w:p>
    <w:p w:rsidR="00E2104E" w:rsidRDefault="00285BB7">
      <w:pPr>
        <w:numPr>
          <w:ilvl w:val="0"/>
          <w:numId w:val="6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Nahlížení do obhájené práce je možné prostřednictvím elektronické databáze závěrečných prací.</w:t>
      </w:r>
    </w:p>
    <w:p w:rsidR="00E2104E" w:rsidRDefault="00E2104E">
      <w:pPr>
        <w:ind w:left="360"/>
        <w:rPr>
          <w:sz w:val="24"/>
          <w:szCs w:val="24"/>
        </w:rPr>
      </w:pPr>
    </w:p>
    <w:p w:rsidR="00E2104E" w:rsidRDefault="00E2104E">
      <w:pPr>
        <w:jc w:val="center"/>
        <w:rPr>
          <w:sz w:val="24"/>
          <w:szCs w:val="24"/>
        </w:rPr>
      </w:pPr>
    </w:p>
    <w:p w:rsidR="00E2104E" w:rsidRDefault="000E3275">
      <w:pPr>
        <w:jc w:val="center"/>
        <w:rPr>
          <w:sz w:val="24"/>
          <w:szCs w:val="24"/>
        </w:rPr>
      </w:pPr>
      <w:r>
        <w:rPr>
          <w:sz w:val="24"/>
          <w:szCs w:val="24"/>
        </w:rPr>
        <w:t>Čl. 8</w:t>
      </w: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Společná ustanovení</w:t>
      </w:r>
    </w:p>
    <w:p w:rsidR="00E2104E" w:rsidRPr="000E3275" w:rsidRDefault="00285BB7" w:rsidP="000E3275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Diplomová práce obhájená podle zákona č. 172/1990 Sb., nebo podle zákona o vysokých školách a vyhovující nárokům uvedeným v čl. 4 těchto pravidel a čl. 4 odst. 3 Rigorózního řádu může být komisí uznána jako rigorózní práce. V takov</w:t>
      </w:r>
      <w:r w:rsidR="00EE6A06">
        <w:rPr>
          <w:sz w:val="24"/>
          <w:szCs w:val="24"/>
        </w:rPr>
        <w:t xml:space="preserve">ém případě je v rámci rigorózní zkoušky </w:t>
      </w:r>
      <w:r>
        <w:rPr>
          <w:sz w:val="24"/>
          <w:szCs w:val="24"/>
        </w:rPr>
        <w:t>předložena obhájená diplomová práce, ve které je uvedeno, že se jedná o práci diplomovou, u níž je žádáno o uznání za práci rigorózní.</w:t>
      </w:r>
    </w:p>
    <w:p w:rsidR="00E2104E" w:rsidRDefault="00285BB7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Disertační práce obhájená podle § 22 odst. 2 zákona č. 172/1990 Sb., o vysokých školách, nebo podle zákona o vysokých školách, resp. rigorózní zkouška vykonaná podle § 22 odst. 2 zákona č. 172/1990 Sb., o vysokých školách, nebo státní doktorská zkouška vykonaná podle zákona o vysokých školách, může být komisí uznána jako rigorózní práce, resp. ústní zkouška, podle </w:t>
      </w:r>
      <w:r w:rsidR="00EE6A06">
        <w:rPr>
          <w:sz w:val="24"/>
          <w:szCs w:val="24"/>
        </w:rPr>
        <w:t xml:space="preserve">Rigorózního </w:t>
      </w:r>
      <w:r>
        <w:rPr>
          <w:sz w:val="24"/>
          <w:szCs w:val="24"/>
        </w:rPr>
        <w:t xml:space="preserve">řádu. Pokud byla disertační práce podle první věty obhájena v rámci studia doktorského studijního programu zahájeného před 29. květnem 1998 jako postgraduální studium (§ 98 odst. 1 písm. c) zákona o vysokých školách), uzná se jako rigorózní práce podle </w:t>
      </w:r>
      <w:r w:rsidR="00EE6A06">
        <w:rPr>
          <w:sz w:val="24"/>
          <w:szCs w:val="24"/>
        </w:rPr>
        <w:t>Rigorózního řádu</w:t>
      </w:r>
      <w:r>
        <w:rPr>
          <w:sz w:val="24"/>
          <w:szCs w:val="24"/>
        </w:rPr>
        <w:t xml:space="preserve">; v tomto případě se náhrada nákladů nevyžaduje. Ustanovení druhé věty platí i pro uznání rigorózní zkoušky nebo státní doktorské zkoušky jako ústní zkoušky podle </w:t>
      </w:r>
      <w:r w:rsidR="00EE6A06">
        <w:rPr>
          <w:sz w:val="24"/>
          <w:szCs w:val="24"/>
        </w:rPr>
        <w:t>Rigorózního řádu</w:t>
      </w:r>
      <w:r>
        <w:rPr>
          <w:sz w:val="24"/>
          <w:szCs w:val="24"/>
        </w:rPr>
        <w:t>.</w:t>
      </w:r>
    </w:p>
    <w:p w:rsidR="00E2104E" w:rsidRDefault="00285BB7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Lhůtu pro uznání nebo neuznání práce jako rigorózní práce stanoví opatřením děkan.</w:t>
      </w:r>
    </w:p>
    <w:p w:rsidR="00E2104E" w:rsidRDefault="00E2104E">
      <w:pPr>
        <w:jc w:val="center"/>
        <w:rPr>
          <w:sz w:val="24"/>
          <w:szCs w:val="24"/>
        </w:rPr>
      </w:pPr>
    </w:p>
    <w:p w:rsidR="00E2104E" w:rsidRDefault="00EE6A06">
      <w:pPr>
        <w:jc w:val="center"/>
        <w:rPr>
          <w:sz w:val="24"/>
          <w:szCs w:val="24"/>
        </w:rPr>
      </w:pPr>
      <w:r>
        <w:rPr>
          <w:sz w:val="24"/>
          <w:szCs w:val="24"/>
        </w:rPr>
        <w:t>Čl. 9</w:t>
      </w:r>
    </w:p>
    <w:p w:rsidR="00E2104E" w:rsidRDefault="00285BB7">
      <w:pPr>
        <w:jc w:val="center"/>
        <w:rPr>
          <w:sz w:val="24"/>
          <w:szCs w:val="24"/>
        </w:rPr>
      </w:pPr>
      <w:r>
        <w:rPr>
          <w:sz w:val="24"/>
          <w:szCs w:val="24"/>
        </w:rPr>
        <w:t>Závěrečná a přechodná ustanovení</w:t>
      </w:r>
    </w:p>
    <w:p w:rsidR="00E2104E" w:rsidRDefault="00EE6A06">
      <w:pPr>
        <w:numPr>
          <w:ilvl w:val="0"/>
          <w:numId w:val="5"/>
        </w:numPr>
        <w:ind w:hanging="360"/>
      </w:pPr>
      <w:r>
        <w:rPr>
          <w:sz w:val="24"/>
          <w:szCs w:val="24"/>
        </w:rPr>
        <w:t>Státní rigorźní zkoušku lze konat dle těchto pravidel na základě přihlášky podané před jeho účinností-</w:t>
      </w:r>
    </w:p>
    <w:p w:rsidR="00E2104E" w:rsidRDefault="00285BB7">
      <w:pPr>
        <w:numPr>
          <w:ilvl w:val="0"/>
          <w:numId w:val="5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Zrušuje se Rigorózní řád fakulty schválený Akademickým senátem Univerzity Karlovy dne 15. 5. 2015.</w:t>
      </w:r>
    </w:p>
    <w:p w:rsidR="00E2104E" w:rsidRDefault="00285BB7">
      <w:pPr>
        <w:numPr>
          <w:ilvl w:val="0"/>
          <w:numId w:val="5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Tato pravidla byla schválena akademickým se</w:t>
      </w:r>
      <w:r w:rsidR="00EE6A06">
        <w:rPr>
          <w:sz w:val="24"/>
          <w:szCs w:val="24"/>
        </w:rPr>
        <w:t>nátem fakulty dne …………… a nabývají</w:t>
      </w:r>
      <w:r>
        <w:rPr>
          <w:sz w:val="24"/>
          <w:szCs w:val="24"/>
        </w:rPr>
        <w:t xml:space="preserve"> platnosti dnem schválení akademickým senátem univerzity</w:t>
      </w:r>
      <w:r>
        <w:rPr>
          <w:rStyle w:val="Ukotvenpoznmkypodarou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E2104E" w:rsidRDefault="00285BB7">
      <w:pPr>
        <w:numPr>
          <w:ilvl w:val="0"/>
          <w:numId w:val="5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T</w:t>
      </w:r>
      <w:r w:rsidR="00EE6A06">
        <w:rPr>
          <w:sz w:val="24"/>
          <w:szCs w:val="24"/>
        </w:rPr>
        <w:t xml:space="preserve">ato pravidla </w:t>
      </w:r>
      <w:r>
        <w:rPr>
          <w:sz w:val="24"/>
          <w:szCs w:val="24"/>
        </w:rPr>
        <w:t xml:space="preserve"> </w:t>
      </w:r>
      <w:r w:rsidR="00EE6A06">
        <w:rPr>
          <w:sz w:val="24"/>
          <w:szCs w:val="24"/>
        </w:rPr>
        <w:t>nabývají</w:t>
      </w:r>
      <w:r>
        <w:rPr>
          <w:sz w:val="24"/>
          <w:szCs w:val="24"/>
        </w:rPr>
        <w:t xml:space="preserve"> účinnosti dne 1. 10. 2017.</w:t>
      </w:r>
    </w:p>
    <w:p w:rsidR="00E2104E" w:rsidRDefault="00E2104E">
      <w:pPr>
        <w:rPr>
          <w:sz w:val="24"/>
          <w:szCs w:val="24"/>
        </w:rPr>
      </w:pPr>
    </w:p>
    <w:p w:rsidR="00E2104E" w:rsidRDefault="00E2104E">
      <w:pPr>
        <w:rPr>
          <w:sz w:val="24"/>
          <w:szCs w:val="24"/>
        </w:rPr>
      </w:pPr>
    </w:p>
    <w:p w:rsidR="00E2104E" w:rsidRDefault="00E2104E">
      <w:pPr>
        <w:spacing w:after="240"/>
        <w:rPr>
          <w:sz w:val="24"/>
          <w:szCs w:val="24"/>
        </w:rPr>
      </w:pPr>
    </w:p>
    <w:tbl>
      <w:tblPr>
        <w:tblW w:w="9162" w:type="dxa"/>
        <w:tblInd w:w="-108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34"/>
        <w:gridCol w:w="4328"/>
      </w:tblGrid>
      <w:tr w:rsidR="00E2104E">
        <w:tc>
          <w:tcPr>
            <w:tcW w:w="4833" w:type="dxa"/>
            <w:shd w:val="clear" w:color="auto" w:fill="FFFFFF"/>
          </w:tcPr>
          <w:p w:rsidR="00E2104E" w:rsidRDefault="00285BB7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4328" w:type="dxa"/>
            <w:shd w:val="clear" w:color="auto" w:fill="FFFFFF"/>
          </w:tcPr>
          <w:p w:rsidR="00E2104E" w:rsidRDefault="00285BB7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</w:t>
            </w:r>
          </w:p>
        </w:tc>
      </w:tr>
      <w:tr w:rsidR="00E2104E">
        <w:tc>
          <w:tcPr>
            <w:tcW w:w="4833" w:type="dxa"/>
            <w:shd w:val="clear" w:color="auto" w:fill="FFFFFF"/>
          </w:tcPr>
          <w:p w:rsidR="00E2104E" w:rsidRDefault="00285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David Emler, Ph.D.</w:t>
            </w:r>
          </w:p>
          <w:p w:rsidR="00E2104E" w:rsidRDefault="00285BB7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předseda Akademického senátu FSV UK </w:t>
            </w:r>
          </w:p>
        </w:tc>
        <w:tc>
          <w:tcPr>
            <w:tcW w:w="4328" w:type="dxa"/>
            <w:shd w:val="clear" w:color="auto" w:fill="FFFFFF"/>
          </w:tcPr>
          <w:p w:rsidR="00E2104E" w:rsidRDefault="00285BB7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Jakub Končelík, PhD.</w:t>
            </w:r>
          </w:p>
          <w:p w:rsidR="00E2104E" w:rsidRDefault="00285BB7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Děkan FSV UK</w:t>
            </w:r>
          </w:p>
        </w:tc>
      </w:tr>
    </w:tbl>
    <w:p w:rsidR="00E2104E" w:rsidRDefault="00E2104E">
      <w:pPr>
        <w:rPr>
          <w:sz w:val="24"/>
          <w:szCs w:val="24"/>
        </w:rPr>
      </w:pPr>
    </w:p>
    <w:p w:rsidR="00E2104E" w:rsidRDefault="00E2104E">
      <w:pPr>
        <w:rPr>
          <w:sz w:val="24"/>
          <w:szCs w:val="24"/>
        </w:rPr>
      </w:pPr>
    </w:p>
    <w:p w:rsidR="00E2104E" w:rsidRDefault="00E2104E">
      <w:pPr>
        <w:rPr>
          <w:sz w:val="24"/>
          <w:szCs w:val="24"/>
        </w:rPr>
      </w:pPr>
    </w:p>
    <w:p w:rsidR="00E2104E" w:rsidRDefault="00E2104E">
      <w:pPr>
        <w:rPr>
          <w:sz w:val="24"/>
          <w:szCs w:val="24"/>
        </w:rPr>
      </w:pPr>
    </w:p>
    <w:p w:rsidR="00E2104E" w:rsidRDefault="00E2104E">
      <w:pPr>
        <w:spacing w:after="240"/>
        <w:rPr>
          <w:sz w:val="24"/>
          <w:szCs w:val="24"/>
        </w:rPr>
      </w:pPr>
    </w:p>
    <w:tbl>
      <w:tblPr>
        <w:tblW w:w="9162" w:type="dxa"/>
        <w:tblInd w:w="-108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9"/>
        <w:gridCol w:w="3633"/>
      </w:tblGrid>
      <w:tr w:rsidR="00E2104E">
        <w:tc>
          <w:tcPr>
            <w:tcW w:w="5528" w:type="dxa"/>
            <w:shd w:val="clear" w:color="auto" w:fill="FFFFFF"/>
          </w:tcPr>
          <w:p w:rsidR="00E2104E" w:rsidRDefault="00285BB7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3633" w:type="dxa"/>
            <w:shd w:val="clear" w:color="auto" w:fill="FFFFFF"/>
          </w:tcPr>
          <w:p w:rsidR="00E2104E" w:rsidRDefault="00E2104E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  <w:tr w:rsidR="00E2104E">
        <w:tc>
          <w:tcPr>
            <w:tcW w:w="5528" w:type="dxa"/>
            <w:shd w:val="clear" w:color="auto" w:fill="FFFFFF"/>
          </w:tcPr>
          <w:p w:rsidR="00E2104E" w:rsidRDefault="00285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Tomáš Nigrin, Ph.D.</w:t>
            </w:r>
          </w:p>
          <w:p w:rsidR="00E2104E" w:rsidRDefault="00285BB7">
            <w:pPr>
              <w:spacing w:before="100"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předseda Akademického senátu UK</w:t>
            </w:r>
          </w:p>
        </w:tc>
        <w:tc>
          <w:tcPr>
            <w:tcW w:w="3633" w:type="dxa"/>
            <w:shd w:val="clear" w:color="auto" w:fill="FFFFFF"/>
          </w:tcPr>
          <w:p w:rsidR="00E2104E" w:rsidRDefault="00E2104E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</w:tr>
    </w:tbl>
    <w:p w:rsidR="00E2104E" w:rsidRDefault="00E2104E">
      <w:bookmarkStart w:id="0" w:name="_GoBack"/>
      <w:bookmarkEnd w:id="0"/>
    </w:p>
    <w:sectPr w:rsidR="00E2104E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20"/>
      <w:formProt w:val="0"/>
      <w:titlePg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EE" w:rsidRDefault="00285BB7">
      <w:r>
        <w:separator/>
      </w:r>
    </w:p>
  </w:endnote>
  <w:endnote w:type="continuationSeparator" w:id="0">
    <w:p w:rsidR="000869EE" w:rsidRDefault="0028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4E" w:rsidRDefault="00285BB7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896FB8">
      <w:rPr>
        <w:noProof/>
      </w:rPr>
      <w:t>3</w:t>
    </w:r>
    <w:r>
      <w:fldChar w:fldCharType="end"/>
    </w:r>
  </w:p>
  <w:p w:rsidR="00E2104E" w:rsidRDefault="00E2104E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4E" w:rsidRDefault="00285BB7">
      <w:r>
        <w:separator/>
      </w:r>
    </w:p>
  </w:footnote>
  <w:footnote w:type="continuationSeparator" w:id="0">
    <w:p w:rsidR="00E2104E" w:rsidRDefault="00285BB7">
      <w:r>
        <w:continuationSeparator/>
      </w:r>
    </w:p>
  </w:footnote>
  <w:footnote w:id="1">
    <w:p w:rsidR="00E2104E" w:rsidRDefault="00285BB7">
      <w:r>
        <w:rPr>
          <w:vertAlign w:val="superscript"/>
        </w:rPr>
        <w:footnoteRef/>
      </w:r>
      <w:r>
        <w:rPr>
          <w:vertAlign w:val="superscript"/>
        </w:rPr>
        <w:tab/>
      </w:r>
      <w:r>
        <w:t xml:space="preserve"> § 9 odst. 1 písm. b) zákona o vysokých školách. Akademický senát univerzity schválil tento řád dne …………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4E" w:rsidRDefault="00E2104E">
    <w:pPr>
      <w:tabs>
        <w:tab w:val="center" w:pos="4536"/>
        <w:tab w:val="right" w:pos="9072"/>
      </w:tabs>
      <w:spacing w:before="70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B50"/>
    <w:multiLevelType w:val="multilevel"/>
    <w:tmpl w:val="1662FA0E"/>
    <w:lvl w:ilvl="0">
      <w:start w:val="1"/>
      <w:numFmt w:val="decimal"/>
      <w:lvlText w:val="%1."/>
      <w:lvlJc w:val="left"/>
      <w:pPr>
        <w:ind w:left="3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ind w:left="1080" w:firstLine="72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position w:val="0"/>
        <w:sz w:val="20"/>
        <w:vertAlign w:val="baseline"/>
      </w:rPr>
    </w:lvl>
  </w:abstractNum>
  <w:abstractNum w:abstractNumId="1">
    <w:nsid w:val="0AD95D30"/>
    <w:multiLevelType w:val="multilevel"/>
    <w:tmpl w:val="9CD40E40"/>
    <w:lvl w:ilvl="0">
      <w:start w:val="1"/>
      <w:numFmt w:val="decimal"/>
      <w:lvlText w:val="%1."/>
      <w:lvlJc w:val="left"/>
      <w:pPr>
        <w:ind w:left="3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ind w:left="1080" w:firstLine="72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position w:val="0"/>
        <w:sz w:val="20"/>
        <w:vertAlign w:val="baseline"/>
      </w:rPr>
    </w:lvl>
  </w:abstractNum>
  <w:abstractNum w:abstractNumId="2">
    <w:nsid w:val="17931BE4"/>
    <w:multiLevelType w:val="multilevel"/>
    <w:tmpl w:val="7760403E"/>
    <w:lvl w:ilvl="0">
      <w:start w:val="1"/>
      <w:numFmt w:val="decimal"/>
      <w:lvlText w:val="%1."/>
      <w:lvlJc w:val="left"/>
      <w:pPr>
        <w:ind w:left="3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ind w:left="1080" w:firstLine="72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position w:val="0"/>
        <w:sz w:val="20"/>
        <w:vertAlign w:val="baseline"/>
      </w:rPr>
    </w:lvl>
  </w:abstractNum>
  <w:abstractNum w:abstractNumId="3">
    <w:nsid w:val="229A16A4"/>
    <w:multiLevelType w:val="multilevel"/>
    <w:tmpl w:val="1662FA0E"/>
    <w:lvl w:ilvl="0">
      <w:start w:val="1"/>
      <w:numFmt w:val="decimal"/>
      <w:lvlText w:val="%1."/>
      <w:lvlJc w:val="left"/>
      <w:pPr>
        <w:ind w:left="3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ind w:left="1080" w:firstLine="72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position w:val="0"/>
        <w:sz w:val="20"/>
        <w:vertAlign w:val="baseline"/>
      </w:rPr>
    </w:lvl>
  </w:abstractNum>
  <w:abstractNum w:abstractNumId="4">
    <w:nsid w:val="450466F8"/>
    <w:multiLevelType w:val="multilevel"/>
    <w:tmpl w:val="FA1A3A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54E14EA"/>
    <w:multiLevelType w:val="multilevel"/>
    <w:tmpl w:val="0C1CD710"/>
    <w:lvl w:ilvl="0">
      <w:start w:val="1"/>
      <w:numFmt w:val="decimal"/>
      <w:lvlText w:val="%1."/>
      <w:lvlJc w:val="left"/>
      <w:pPr>
        <w:ind w:left="3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ind w:left="1080" w:firstLine="72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position w:val="0"/>
        <w:sz w:val="20"/>
        <w:vertAlign w:val="baseline"/>
      </w:rPr>
    </w:lvl>
  </w:abstractNum>
  <w:abstractNum w:abstractNumId="6">
    <w:nsid w:val="4A794C81"/>
    <w:multiLevelType w:val="multilevel"/>
    <w:tmpl w:val="80CC7504"/>
    <w:lvl w:ilvl="0">
      <w:start w:val="1"/>
      <w:numFmt w:val="decimal"/>
      <w:lvlText w:val="%1."/>
      <w:lvlJc w:val="left"/>
      <w:pPr>
        <w:ind w:left="3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ind w:left="1080" w:firstLine="72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position w:val="0"/>
        <w:sz w:val="20"/>
        <w:vertAlign w:val="baseline"/>
      </w:rPr>
    </w:lvl>
  </w:abstractNum>
  <w:abstractNum w:abstractNumId="7">
    <w:nsid w:val="74FB060A"/>
    <w:multiLevelType w:val="multilevel"/>
    <w:tmpl w:val="AD6CA836"/>
    <w:lvl w:ilvl="0">
      <w:start w:val="1"/>
      <w:numFmt w:val="decimal"/>
      <w:lvlText w:val="%1."/>
      <w:lvlJc w:val="left"/>
      <w:pPr>
        <w:ind w:left="3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ind w:left="1080" w:firstLine="720"/>
      </w:pPr>
      <w:rPr>
        <w:position w:val="0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position w:val="0"/>
        <w:sz w:val="20"/>
        <w:vertAlign w:val="baseline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position w:val="0"/>
        <w:sz w:val="20"/>
        <w:vertAlign w:val="baseline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position w:val="0"/>
        <w:sz w:val="20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104E"/>
    <w:rsid w:val="000869EE"/>
    <w:rsid w:val="000E3275"/>
    <w:rsid w:val="00234C54"/>
    <w:rsid w:val="00285BB7"/>
    <w:rsid w:val="00896FB8"/>
    <w:rsid w:val="00E2104E"/>
    <w:rsid w:val="00EE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410E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576F6"/>
    <w:rPr>
      <w:b/>
      <w:bCs/>
    </w:r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4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0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character" w:customStyle="1" w:styleId="ListLabel37">
    <w:name w:val="ListLabel 37"/>
    <w:qFormat/>
    <w:rPr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0"/>
      <w:vertAlign w:val="baseline"/>
    </w:rPr>
  </w:style>
  <w:style w:type="character" w:customStyle="1" w:styleId="ListLabel48">
    <w:name w:val="ListLabel 48"/>
    <w:qFormat/>
    <w:rPr>
      <w:position w:val="0"/>
      <w:sz w:val="20"/>
      <w:vertAlign w:val="baseline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41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42E"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576F6"/>
    <w:rPr>
      <w:b/>
      <w:bCs/>
    </w:rPr>
  </w:style>
  <w:style w:type="paragraph" w:styleId="FootnoteText">
    <w:name w:val="footnote text"/>
    <w:basedOn w:val="Normal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410E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576F6"/>
    <w:rPr>
      <w:b/>
      <w:bCs/>
    </w:rPr>
  </w:style>
  <w:style w:type="character" w:customStyle="1" w:styleId="ListLabel1">
    <w:name w:val="ListLabel 1"/>
    <w:qFormat/>
    <w:rPr>
      <w:position w:val="0"/>
      <w:sz w:val="24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position w:val="0"/>
      <w:sz w:val="24"/>
      <w:vertAlign w:val="baseline"/>
    </w:rPr>
  </w:style>
  <w:style w:type="character" w:customStyle="1" w:styleId="ListLabel11">
    <w:name w:val="ListLabel 11"/>
    <w:qFormat/>
    <w:rPr>
      <w:position w:val="0"/>
      <w:sz w:val="20"/>
      <w:vertAlign w:val="baseline"/>
    </w:rPr>
  </w:style>
  <w:style w:type="character" w:customStyle="1" w:styleId="ListLabel12">
    <w:name w:val="ListLabel 12"/>
    <w:qFormat/>
    <w:rPr>
      <w:position w:val="0"/>
      <w:sz w:val="20"/>
      <w:vertAlign w:val="baseline"/>
    </w:rPr>
  </w:style>
  <w:style w:type="character" w:customStyle="1" w:styleId="ListLabel13">
    <w:name w:val="ListLabel 13"/>
    <w:qFormat/>
    <w:rPr>
      <w:position w:val="0"/>
      <w:sz w:val="20"/>
      <w:vertAlign w:val="baseline"/>
    </w:rPr>
  </w:style>
  <w:style w:type="character" w:customStyle="1" w:styleId="ListLabel14">
    <w:name w:val="ListLabel 14"/>
    <w:qFormat/>
    <w:rPr>
      <w:position w:val="0"/>
      <w:sz w:val="20"/>
      <w:vertAlign w:val="baseline"/>
    </w:rPr>
  </w:style>
  <w:style w:type="character" w:customStyle="1" w:styleId="ListLabel15">
    <w:name w:val="ListLabel 15"/>
    <w:qFormat/>
    <w:rPr>
      <w:position w:val="0"/>
      <w:sz w:val="20"/>
      <w:vertAlign w:val="baseline"/>
    </w:rPr>
  </w:style>
  <w:style w:type="character" w:customStyle="1" w:styleId="ListLabel16">
    <w:name w:val="ListLabel 16"/>
    <w:qFormat/>
    <w:rPr>
      <w:position w:val="0"/>
      <w:sz w:val="20"/>
      <w:vertAlign w:val="baseline"/>
    </w:rPr>
  </w:style>
  <w:style w:type="character" w:customStyle="1" w:styleId="ListLabel17">
    <w:name w:val="ListLabel 17"/>
    <w:qFormat/>
    <w:rPr>
      <w:position w:val="0"/>
      <w:sz w:val="20"/>
      <w:vertAlign w:val="baseline"/>
    </w:rPr>
  </w:style>
  <w:style w:type="character" w:customStyle="1" w:styleId="ListLabel18">
    <w:name w:val="ListLabel 18"/>
    <w:qFormat/>
    <w:rPr>
      <w:position w:val="0"/>
      <w:sz w:val="20"/>
      <w:vertAlign w:val="baseline"/>
    </w:rPr>
  </w:style>
  <w:style w:type="character" w:customStyle="1" w:styleId="ListLabel19">
    <w:name w:val="ListLabel 19"/>
    <w:qFormat/>
    <w:rPr>
      <w:position w:val="0"/>
      <w:sz w:val="24"/>
      <w:vertAlign w:val="baseline"/>
    </w:rPr>
  </w:style>
  <w:style w:type="character" w:customStyle="1" w:styleId="ListLabel20">
    <w:name w:val="ListLabel 20"/>
    <w:qFormat/>
    <w:rPr>
      <w:position w:val="0"/>
      <w:sz w:val="20"/>
      <w:vertAlign w:val="baseline"/>
    </w:rPr>
  </w:style>
  <w:style w:type="character" w:customStyle="1" w:styleId="ListLabel21">
    <w:name w:val="ListLabel 21"/>
    <w:qFormat/>
    <w:rPr>
      <w:position w:val="0"/>
      <w:sz w:val="20"/>
      <w:vertAlign w:val="baseline"/>
    </w:rPr>
  </w:style>
  <w:style w:type="character" w:customStyle="1" w:styleId="ListLabel22">
    <w:name w:val="ListLabel 22"/>
    <w:qFormat/>
    <w:rPr>
      <w:position w:val="0"/>
      <w:sz w:val="20"/>
      <w:vertAlign w:val="baseline"/>
    </w:rPr>
  </w:style>
  <w:style w:type="character" w:customStyle="1" w:styleId="ListLabel23">
    <w:name w:val="ListLabel 23"/>
    <w:qFormat/>
    <w:rPr>
      <w:position w:val="0"/>
      <w:sz w:val="20"/>
      <w:vertAlign w:val="baseline"/>
    </w:rPr>
  </w:style>
  <w:style w:type="character" w:customStyle="1" w:styleId="ListLabel24">
    <w:name w:val="ListLabel 24"/>
    <w:qFormat/>
    <w:rPr>
      <w:position w:val="0"/>
      <w:sz w:val="20"/>
      <w:vertAlign w:val="baseline"/>
    </w:rPr>
  </w:style>
  <w:style w:type="character" w:customStyle="1" w:styleId="ListLabel25">
    <w:name w:val="ListLabel 25"/>
    <w:qFormat/>
    <w:rPr>
      <w:position w:val="0"/>
      <w:sz w:val="20"/>
      <w:vertAlign w:val="baseline"/>
    </w:rPr>
  </w:style>
  <w:style w:type="character" w:customStyle="1" w:styleId="ListLabel26">
    <w:name w:val="ListLabel 26"/>
    <w:qFormat/>
    <w:rPr>
      <w:position w:val="0"/>
      <w:sz w:val="20"/>
      <w:vertAlign w:val="baseline"/>
    </w:rPr>
  </w:style>
  <w:style w:type="character" w:customStyle="1" w:styleId="ListLabel27">
    <w:name w:val="ListLabel 27"/>
    <w:qFormat/>
    <w:rPr>
      <w:position w:val="0"/>
      <w:sz w:val="20"/>
      <w:vertAlign w:val="baseline"/>
    </w:rPr>
  </w:style>
  <w:style w:type="character" w:customStyle="1" w:styleId="ListLabel28">
    <w:name w:val="ListLabel 28"/>
    <w:qFormat/>
    <w:rPr>
      <w:position w:val="0"/>
      <w:sz w:val="24"/>
      <w:vertAlign w:val="baseline"/>
    </w:rPr>
  </w:style>
  <w:style w:type="character" w:customStyle="1" w:styleId="ListLabel29">
    <w:name w:val="ListLabel 29"/>
    <w:qFormat/>
    <w:rPr>
      <w:position w:val="0"/>
      <w:sz w:val="20"/>
      <w:vertAlign w:val="baseline"/>
    </w:rPr>
  </w:style>
  <w:style w:type="character" w:customStyle="1" w:styleId="ListLabel30">
    <w:name w:val="ListLabel 30"/>
    <w:qFormat/>
    <w:rPr>
      <w:position w:val="0"/>
      <w:sz w:val="20"/>
      <w:vertAlign w:val="baseline"/>
    </w:rPr>
  </w:style>
  <w:style w:type="character" w:customStyle="1" w:styleId="ListLabel31">
    <w:name w:val="ListLabel 31"/>
    <w:qFormat/>
    <w:rPr>
      <w:position w:val="0"/>
      <w:sz w:val="20"/>
      <w:vertAlign w:val="baseline"/>
    </w:rPr>
  </w:style>
  <w:style w:type="character" w:customStyle="1" w:styleId="ListLabel32">
    <w:name w:val="ListLabel 32"/>
    <w:qFormat/>
    <w:rPr>
      <w:position w:val="0"/>
      <w:sz w:val="20"/>
      <w:vertAlign w:val="baseline"/>
    </w:rPr>
  </w:style>
  <w:style w:type="character" w:customStyle="1" w:styleId="ListLabel33">
    <w:name w:val="ListLabel 33"/>
    <w:qFormat/>
    <w:rPr>
      <w:position w:val="0"/>
      <w:sz w:val="20"/>
      <w:vertAlign w:val="baseline"/>
    </w:rPr>
  </w:style>
  <w:style w:type="character" w:customStyle="1" w:styleId="ListLabel34">
    <w:name w:val="ListLabel 34"/>
    <w:qFormat/>
    <w:rPr>
      <w:position w:val="0"/>
      <w:sz w:val="20"/>
      <w:vertAlign w:val="baseline"/>
    </w:rPr>
  </w:style>
  <w:style w:type="character" w:customStyle="1" w:styleId="ListLabel35">
    <w:name w:val="ListLabel 35"/>
    <w:qFormat/>
    <w:rPr>
      <w:position w:val="0"/>
      <w:sz w:val="20"/>
      <w:vertAlign w:val="baseline"/>
    </w:rPr>
  </w:style>
  <w:style w:type="character" w:customStyle="1" w:styleId="ListLabel36">
    <w:name w:val="ListLabel 36"/>
    <w:qFormat/>
    <w:rPr>
      <w:position w:val="0"/>
      <w:sz w:val="20"/>
      <w:vertAlign w:val="baseline"/>
    </w:rPr>
  </w:style>
  <w:style w:type="character" w:customStyle="1" w:styleId="ListLabel37">
    <w:name w:val="ListLabel 37"/>
    <w:qFormat/>
    <w:rPr>
      <w:position w:val="0"/>
      <w:sz w:val="24"/>
      <w:vertAlign w:val="baseline"/>
    </w:rPr>
  </w:style>
  <w:style w:type="character" w:customStyle="1" w:styleId="ListLabel38">
    <w:name w:val="ListLabel 38"/>
    <w:qFormat/>
    <w:rPr>
      <w:position w:val="0"/>
      <w:sz w:val="20"/>
      <w:vertAlign w:val="baseline"/>
    </w:rPr>
  </w:style>
  <w:style w:type="character" w:customStyle="1" w:styleId="ListLabel39">
    <w:name w:val="ListLabel 39"/>
    <w:qFormat/>
    <w:rPr>
      <w:position w:val="0"/>
      <w:sz w:val="20"/>
      <w:vertAlign w:val="baseline"/>
    </w:rPr>
  </w:style>
  <w:style w:type="character" w:customStyle="1" w:styleId="ListLabel40">
    <w:name w:val="ListLabel 40"/>
    <w:qFormat/>
    <w:rPr>
      <w:position w:val="0"/>
      <w:sz w:val="20"/>
      <w:vertAlign w:val="baseline"/>
    </w:rPr>
  </w:style>
  <w:style w:type="character" w:customStyle="1" w:styleId="ListLabel41">
    <w:name w:val="ListLabel 41"/>
    <w:qFormat/>
    <w:rPr>
      <w:position w:val="0"/>
      <w:sz w:val="20"/>
      <w:vertAlign w:val="baseline"/>
    </w:rPr>
  </w:style>
  <w:style w:type="character" w:customStyle="1" w:styleId="ListLabel42">
    <w:name w:val="ListLabel 42"/>
    <w:qFormat/>
    <w:rPr>
      <w:position w:val="0"/>
      <w:sz w:val="20"/>
      <w:vertAlign w:val="baseline"/>
    </w:rPr>
  </w:style>
  <w:style w:type="character" w:customStyle="1" w:styleId="ListLabel43">
    <w:name w:val="ListLabel 43"/>
    <w:qFormat/>
    <w:rPr>
      <w:position w:val="0"/>
      <w:sz w:val="20"/>
      <w:vertAlign w:val="baseline"/>
    </w:rPr>
  </w:style>
  <w:style w:type="character" w:customStyle="1" w:styleId="ListLabel44">
    <w:name w:val="ListLabel 44"/>
    <w:qFormat/>
    <w:rPr>
      <w:position w:val="0"/>
      <w:sz w:val="20"/>
      <w:vertAlign w:val="baseline"/>
    </w:rPr>
  </w:style>
  <w:style w:type="character" w:customStyle="1" w:styleId="ListLabel45">
    <w:name w:val="ListLabel 45"/>
    <w:qFormat/>
    <w:rPr>
      <w:position w:val="0"/>
      <w:sz w:val="20"/>
      <w:vertAlign w:val="baseline"/>
    </w:rPr>
  </w:style>
  <w:style w:type="character" w:customStyle="1" w:styleId="ListLabel46">
    <w:name w:val="ListLabel 46"/>
    <w:qFormat/>
    <w:rPr>
      <w:position w:val="0"/>
      <w:sz w:val="24"/>
      <w:vertAlign w:val="baseline"/>
    </w:rPr>
  </w:style>
  <w:style w:type="character" w:customStyle="1" w:styleId="ListLabel47">
    <w:name w:val="ListLabel 47"/>
    <w:qFormat/>
    <w:rPr>
      <w:position w:val="0"/>
      <w:sz w:val="20"/>
      <w:vertAlign w:val="baseline"/>
    </w:rPr>
  </w:style>
  <w:style w:type="character" w:customStyle="1" w:styleId="ListLabel48">
    <w:name w:val="ListLabel 48"/>
    <w:qFormat/>
    <w:rPr>
      <w:position w:val="0"/>
      <w:sz w:val="20"/>
      <w:vertAlign w:val="baseline"/>
    </w:rPr>
  </w:style>
  <w:style w:type="character" w:customStyle="1" w:styleId="ListLabel49">
    <w:name w:val="ListLabel 49"/>
    <w:qFormat/>
    <w:rPr>
      <w:position w:val="0"/>
      <w:sz w:val="20"/>
      <w:vertAlign w:val="baseline"/>
    </w:rPr>
  </w:style>
  <w:style w:type="character" w:customStyle="1" w:styleId="ListLabel50">
    <w:name w:val="ListLabel 50"/>
    <w:qFormat/>
    <w:rPr>
      <w:position w:val="0"/>
      <w:sz w:val="20"/>
      <w:vertAlign w:val="baseline"/>
    </w:rPr>
  </w:style>
  <w:style w:type="character" w:customStyle="1" w:styleId="ListLabel51">
    <w:name w:val="ListLabel 51"/>
    <w:qFormat/>
    <w:rPr>
      <w:position w:val="0"/>
      <w:sz w:val="20"/>
      <w:vertAlign w:val="baseline"/>
    </w:rPr>
  </w:style>
  <w:style w:type="character" w:customStyle="1" w:styleId="ListLabel52">
    <w:name w:val="ListLabel 52"/>
    <w:qFormat/>
    <w:rPr>
      <w:position w:val="0"/>
      <w:sz w:val="20"/>
      <w:vertAlign w:val="baseline"/>
    </w:rPr>
  </w:style>
  <w:style w:type="character" w:customStyle="1" w:styleId="ListLabel53">
    <w:name w:val="ListLabel 53"/>
    <w:qFormat/>
    <w:rPr>
      <w:position w:val="0"/>
      <w:sz w:val="20"/>
      <w:vertAlign w:val="baseline"/>
    </w:rPr>
  </w:style>
  <w:style w:type="character" w:customStyle="1" w:styleId="ListLabel54">
    <w:name w:val="ListLabel 54"/>
    <w:qFormat/>
    <w:rPr>
      <w:position w:val="0"/>
      <w:sz w:val="20"/>
      <w:vertAlign w:val="baseline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41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42E"/>
    <w:pPr>
      <w:ind w:left="720"/>
      <w:contextualSpacing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576F6"/>
    <w:rPr>
      <w:b/>
      <w:bCs/>
    </w:rPr>
  </w:style>
  <w:style w:type="paragraph" w:styleId="FootnoteText">
    <w:name w:val="footnote text"/>
    <w:basedOn w:val="Normal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C4AF-92FD-4610-970A-DFEE45FA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ISS</cp:lastModifiedBy>
  <cp:revision>5</cp:revision>
  <dcterms:created xsi:type="dcterms:W3CDTF">2017-04-25T17:43:00Z</dcterms:created>
  <dcterms:modified xsi:type="dcterms:W3CDTF">2017-04-25T20:14:00Z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Univerzita Karlova v Praze, Právnická Fakulta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