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9263"/>
      </w:tblGrid>
      <w:tr w:rsidR="0013602A" w:rsidTr="00034B46">
        <w:trPr>
          <w:cantSplit/>
          <w:trHeight w:val="848"/>
        </w:trPr>
        <w:tc>
          <w:tcPr>
            <w:tcW w:w="1247" w:type="dxa"/>
            <w:vMerge w:val="restart"/>
            <w:hideMark/>
          </w:tcPr>
          <w:p w:rsidR="0013602A" w:rsidRDefault="0013602A" w:rsidP="00034B46">
            <w:pPr>
              <w:pStyle w:val="Zhlav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obrázek 1" descr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02A" w:rsidRDefault="0013602A" w:rsidP="00034B46">
            <w:pPr>
              <w:pStyle w:val="Zhlav"/>
              <w:spacing w:line="276" w:lineRule="auto"/>
              <w:rPr>
                <w:spacing w:val="6"/>
                <w:kern w:val="18"/>
                <w:sz w:val="18"/>
                <w:lang w:eastAsia="en-US"/>
              </w:rPr>
            </w:pPr>
            <w:r>
              <w:rPr>
                <w:spacing w:val="6"/>
                <w:kern w:val="18"/>
                <w:sz w:val="18"/>
                <w:lang w:eastAsia="en-US"/>
              </w:rPr>
              <w:t>MĚSTSKÁ ČÁST PRAHA 1</w:t>
            </w:r>
          </w:p>
          <w:p w:rsidR="0013602A" w:rsidRDefault="0013602A" w:rsidP="00034B46">
            <w:pPr>
              <w:pStyle w:val="Zhlav"/>
              <w:spacing w:line="276" w:lineRule="auto"/>
              <w:rPr>
                <w:sz w:val="18"/>
                <w:lang w:eastAsia="en-US"/>
              </w:rPr>
            </w:pPr>
          </w:p>
        </w:tc>
      </w:tr>
      <w:tr w:rsidR="0013602A" w:rsidTr="00034B46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13602A" w:rsidRDefault="0013602A" w:rsidP="00034B4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602A" w:rsidRDefault="0013602A" w:rsidP="00034B46">
            <w:pPr>
              <w:rPr>
                <w:sz w:val="18"/>
                <w:lang w:eastAsia="en-US"/>
              </w:rPr>
            </w:pPr>
          </w:p>
        </w:tc>
      </w:tr>
    </w:tbl>
    <w:p w:rsidR="0013602A" w:rsidRDefault="0013602A" w:rsidP="001360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 UMČP1</w:t>
      </w:r>
      <w:r w:rsidR="009646D3">
        <w:rPr>
          <w:rFonts w:ascii="Arial" w:hAnsi="Arial" w:cs="Arial"/>
        </w:rPr>
        <w:t xml:space="preserve">   </w:t>
      </w:r>
      <w:r w:rsidR="00747047">
        <w:rPr>
          <w:rFonts w:ascii="Arial" w:hAnsi="Arial" w:cs="Arial"/>
        </w:rPr>
        <w:t>173832</w:t>
      </w:r>
      <w:r w:rsidR="00095E58">
        <w:rPr>
          <w:rFonts w:ascii="Arial" w:hAnsi="Arial" w:cs="Arial"/>
        </w:rPr>
        <w:t>/2019</w:t>
      </w:r>
      <w:r w:rsidR="00964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13602A" w:rsidRDefault="0013602A" w:rsidP="0013602A">
      <w:pPr>
        <w:rPr>
          <w:sz w:val="20"/>
          <w:szCs w:val="20"/>
        </w:rPr>
      </w:pPr>
      <w:r>
        <w:t xml:space="preserve">            </w:t>
      </w:r>
    </w:p>
    <w:p w:rsidR="0013602A" w:rsidRDefault="0013602A" w:rsidP="0013602A"/>
    <w:p w:rsidR="0013602A" w:rsidRDefault="0013602A" w:rsidP="0013602A">
      <w:pPr>
        <w:pStyle w:val="Nadpis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OZNÁMENÍ O VYHLÁŠENÍ VÝBĚROVÉHO ŘÍZENÍ</w:t>
      </w:r>
    </w:p>
    <w:p w:rsidR="0013602A" w:rsidRDefault="0013602A" w:rsidP="0013602A">
      <w:pPr>
        <w:rPr>
          <w:rFonts w:ascii="Arial" w:hAnsi="Arial" w:cs="Arial"/>
        </w:rPr>
      </w:pPr>
    </w:p>
    <w:p w:rsidR="0013602A" w:rsidRDefault="0013602A" w:rsidP="0013602A">
      <w:pPr>
        <w:rPr>
          <w:rFonts w:ascii="Arial" w:hAnsi="Arial" w:cs="Arial"/>
        </w:rPr>
      </w:pPr>
    </w:p>
    <w:p w:rsidR="0013602A" w:rsidRDefault="0013602A" w:rsidP="001360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Tajemník Úřadu městské části Praha 1 podle ustanovení § 7 odst. 3 zákona č. 312/2002 Sb., o úřednících územně samosprávných celků a o změně některých zákonů, ve znění pozdějších předpisů, </w:t>
      </w:r>
    </w:p>
    <w:p w:rsidR="0013602A" w:rsidRDefault="0013602A" w:rsidP="0013602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v y h l a š u j e</w:t>
      </w:r>
      <w:r>
        <w:rPr>
          <w:rFonts w:ascii="Arial" w:hAnsi="Arial" w:cs="Arial"/>
        </w:rPr>
        <w:t xml:space="preserve">  výběrové řízení 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na obsazení </w:t>
      </w:r>
      <w:r w:rsidR="00B41308">
        <w:rPr>
          <w:rFonts w:ascii="Arial" w:hAnsi="Arial" w:cs="Arial"/>
        </w:rPr>
        <w:t>pracovních pozic</w:t>
      </w:r>
      <w:r>
        <w:rPr>
          <w:rFonts w:ascii="Arial" w:hAnsi="Arial" w:cs="Arial"/>
        </w:rPr>
        <w:t xml:space="preserve"> ú</w:t>
      </w:r>
      <w:r w:rsidR="00A55E98">
        <w:rPr>
          <w:rFonts w:ascii="Arial" w:hAnsi="Arial" w:cs="Arial"/>
        </w:rPr>
        <w:t>ředníků</w:t>
      </w:r>
      <w:r>
        <w:rPr>
          <w:rFonts w:ascii="Arial" w:hAnsi="Arial" w:cs="Arial"/>
        </w:rPr>
        <w:t>:</w:t>
      </w:r>
    </w:p>
    <w:p w:rsidR="0013602A" w:rsidRDefault="0013602A" w:rsidP="0013602A">
      <w:pPr>
        <w:rPr>
          <w:rFonts w:ascii="Arial" w:hAnsi="Arial" w:cs="Arial"/>
          <w:szCs w:val="20"/>
        </w:rPr>
      </w:pPr>
    </w:p>
    <w:p w:rsidR="0013602A" w:rsidRDefault="0013602A" w:rsidP="0013602A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u w:val="single"/>
        </w:rPr>
        <w:t>„referent/</w:t>
      </w:r>
      <w:proofErr w:type="spellStart"/>
      <w:r>
        <w:rPr>
          <w:rFonts w:ascii="Arial" w:hAnsi="Arial" w:cs="Arial"/>
          <w:b/>
          <w:u w:val="single"/>
        </w:rPr>
        <w:t>ka</w:t>
      </w:r>
      <w:proofErr w:type="spellEnd"/>
      <w:r>
        <w:rPr>
          <w:rFonts w:ascii="Arial" w:hAnsi="Arial" w:cs="Arial"/>
          <w:b/>
          <w:u w:val="single"/>
        </w:rPr>
        <w:t xml:space="preserve"> – zpracovatel/</w:t>
      </w:r>
      <w:proofErr w:type="spellStart"/>
      <w:r>
        <w:rPr>
          <w:rFonts w:ascii="Arial" w:hAnsi="Arial" w:cs="Arial"/>
          <w:b/>
          <w:u w:val="single"/>
        </w:rPr>
        <w:t>ka</w:t>
      </w:r>
      <w:proofErr w:type="spellEnd"/>
      <w:r>
        <w:rPr>
          <w:rFonts w:ascii="Arial" w:hAnsi="Arial" w:cs="Arial"/>
          <w:b/>
          <w:u w:val="single"/>
        </w:rPr>
        <w:t xml:space="preserve"> přestupků</w:t>
      </w:r>
      <w:r w:rsidR="00A3319E">
        <w:rPr>
          <w:rFonts w:ascii="Arial" w:hAnsi="Arial" w:cs="Arial"/>
          <w:b/>
          <w:u w:val="single"/>
        </w:rPr>
        <w:t>“</w:t>
      </w:r>
      <w:r>
        <w:rPr>
          <w:rFonts w:ascii="Arial" w:hAnsi="Arial" w:cs="Arial"/>
          <w:b/>
          <w:u w:val="single"/>
        </w:rPr>
        <w:t xml:space="preserve"> </w:t>
      </w:r>
    </w:p>
    <w:p w:rsidR="0013602A" w:rsidRDefault="0013602A" w:rsidP="0013602A">
      <w:pPr>
        <w:ind w:right="-284"/>
        <w:rPr>
          <w:rFonts w:ascii="Arial" w:hAnsi="Arial" w:cs="Arial"/>
          <w:b/>
          <w:szCs w:val="20"/>
        </w:rPr>
      </w:pPr>
    </w:p>
    <w:p w:rsidR="0013602A" w:rsidRDefault="0013602A" w:rsidP="0013602A">
      <w:pPr>
        <w:ind w:right="-284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Druh práce: </w:t>
      </w:r>
      <w:r>
        <w:rPr>
          <w:rFonts w:ascii="Arial" w:hAnsi="Arial" w:cs="Arial"/>
          <w:szCs w:val="20"/>
        </w:rPr>
        <w:t xml:space="preserve"> referent/</w:t>
      </w:r>
      <w:proofErr w:type="spellStart"/>
      <w:r>
        <w:rPr>
          <w:rFonts w:ascii="Arial" w:hAnsi="Arial" w:cs="Arial"/>
          <w:szCs w:val="20"/>
        </w:rPr>
        <w:t>ka</w:t>
      </w:r>
      <w:proofErr w:type="spellEnd"/>
      <w:r>
        <w:rPr>
          <w:rFonts w:ascii="Arial" w:hAnsi="Arial" w:cs="Arial"/>
          <w:szCs w:val="20"/>
        </w:rPr>
        <w:t xml:space="preserve"> – zpracovatel/</w:t>
      </w:r>
      <w:proofErr w:type="spellStart"/>
      <w:r>
        <w:rPr>
          <w:rFonts w:ascii="Arial" w:hAnsi="Arial" w:cs="Arial"/>
          <w:szCs w:val="20"/>
        </w:rPr>
        <w:t>ka</w:t>
      </w:r>
      <w:proofErr w:type="spellEnd"/>
      <w:r>
        <w:rPr>
          <w:rFonts w:ascii="Arial" w:hAnsi="Arial" w:cs="Arial"/>
          <w:szCs w:val="20"/>
        </w:rPr>
        <w:t xml:space="preserve"> přestupků </w:t>
      </w:r>
      <w:r w:rsidR="00B41308">
        <w:rPr>
          <w:rFonts w:ascii="Arial" w:hAnsi="Arial" w:cs="Arial"/>
          <w:szCs w:val="20"/>
        </w:rPr>
        <w:t>Odboru dopravně správních agend</w:t>
      </w:r>
      <w:r>
        <w:rPr>
          <w:rFonts w:ascii="Arial" w:hAnsi="Arial" w:cs="Arial"/>
          <w:szCs w:val="20"/>
        </w:rPr>
        <w:t xml:space="preserve"> Úřadu městské části Praha 1.</w:t>
      </w:r>
    </w:p>
    <w:p w:rsidR="0013602A" w:rsidRDefault="0013602A" w:rsidP="0013602A">
      <w:pPr>
        <w:rPr>
          <w:rFonts w:ascii="Arial" w:hAnsi="Arial" w:cs="Arial"/>
          <w:b/>
          <w:szCs w:val="20"/>
        </w:rPr>
      </w:pPr>
    </w:p>
    <w:p w:rsidR="0013602A" w:rsidRDefault="0013602A" w:rsidP="0013602A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Místo výkonu práce:   </w:t>
      </w:r>
      <w:r>
        <w:rPr>
          <w:rFonts w:ascii="Arial" w:hAnsi="Arial" w:cs="Arial"/>
          <w:szCs w:val="20"/>
        </w:rPr>
        <w:t>Praha 1.</w:t>
      </w:r>
    </w:p>
    <w:p w:rsidR="0013602A" w:rsidRDefault="0013602A" w:rsidP="0013602A">
      <w:pPr>
        <w:jc w:val="both"/>
        <w:rPr>
          <w:rFonts w:ascii="Arial" w:hAnsi="Arial" w:cs="Arial"/>
          <w:b/>
          <w:szCs w:val="20"/>
        </w:rPr>
      </w:pPr>
    </w:p>
    <w:p w:rsidR="0013602A" w:rsidRDefault="0013602A" w:rsidP="0013602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Platové zařazení:</w:t>
      </w:r>
      <w:r>
        <w:rPr>
          <w:rFonts w:ascii="Arial" w:hAnsi="Arial" w:cs="Arial"/>
          <w:szCs w:val="20"/>
        </w:rPr>
        <w:t xml:space="preserve"> </w:t>
      </w:r>
      <w:r w:rsidR="00A55E98">
        <w:rPr>
          <w:rFonts w:ascii="Arial" w:hAnsi="Arial" w:cs="Arial"/>
          <w:b/>
          <w:szCs w:val="20"/>
        </w:rPr>
        <w:t>10</w:t>
      </w:r>
      <w:r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szCs w:val="20"/>
        </w:rPr>
        <w:t xml:space="preserve"> platová třída, podle nařízení vlády č. 222/2010 Sb., kterým se stanoví katalog prací ve veřejných službách a správě, odměňování podle zákona č. 262/2006 Sb., zákoní</w:t>
      </w:r>
      <w:r w:rsidR="00A12836">
        <w:rPr>
          <w:rFonts w:ascii="Arial" w:hAnsi="Arial" w:cs="Arial"/>
          <w:szCs w:val="20"/>
        </w:rPr>
        <w:t>k práce, a nařízení vlády č. 341/2017</w:t>
      </w:r>
      <w:r>
        <w:rPr>
          <w:rFonts w:ascii="Arial" w:hAnsi="Arial" w:cs="Arial"/>
          <w:szCs w:val="20"/>
        </w:rPr>
        <w:t xml:space="preserve"> Sb., o platových poměrech zaměstnanců ve veřejných službách a správě.</w:t>
      </w:r>
    </w:p>
    <w:p w:rsidR="0013602A" w:rsidRDefault="0013602A" w:rsidP="0013602A">
      <w:pPr>
        <w:jc w:val="both"/>
        <w:rPr>
          <w:rFonts w:ascii="Arial" w:hAnsi="Arial" w:cs="Arial"/>
          <w:szCs w:val="20"/>
        </w:rPr>
      </w:pPr>
    </w:p>
    <w:p w:rsidR="0013602A" w:rsidRDefault="0013602A" w:rsidP="0013602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Pracovní poměr:</w:t>
      </w:r>
      <w:r>
        <w:rPr>
          <w:rFonts w:ascii="Arial" w:hAnsi="Arial" w:cs="Arial"/>
          <w:szCs w:val="20"/>
        </w:rPr>
        <w:t xml:space="preserve"> </w:t>
      </w:r>
      <w:r w:rsidR="00B91C25">
        <w:rPr>
          <w:rFonts w:ascii="Arial" w:hAnsi="Arial" w:cs="Arial"/>
          <w:szCs w:val="20"/>
        </w:rPr>
        <w:t xml:space="preserve">na dobu neurčitou. </w:t>
      </w:r>
    </w:p>
    <w:p w:rsidR="0013602A" w:rsidRDefault="0013602A" w:rsidP="0013602A">
      <w:pPr>
        <w:jc w:val="both"/>
        <w:rPr>
          <w:rFonts w:ascii="Arial" w:hAnsi="Arial" w:cs="Arial"/>
          <w:szCs w:val="20"/>
        </w:rPr>
      </w:pPr>
    </w:p>
    <w:p w:rsidR="0013602A" w:rsidRDefault="0013602A" w:rsidP="0013602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Charakteristika vykonávané činnosti</w:t>
      </w:r>
      <w:r>
        <w:rPr>
          <w:rFonts w:ascii="Arial" w:hAnsi="Arial" w:cs="Arial"/>
          <w:szCs w:val="20"/>
        </w:rPr>
        <w:t xml:space="preserve">: zajišťování výkonu přestupkové agendy na úseku </w:t>
      </w:r>
      <w:r w:rsidR="00B41308">
        <w:rPr>
          <w:rFonts w:ascii="Arial" w:hAnsi="Arial" w:cs="Arial"/>
          <w:szCs w:val="20"/>
        </w:rPr>
        <w:t>dopravně správních agend</w:t>
      </w:r>
      <w:r>
        <w:rPr>
          <w:rFonts w:ascii="Arial" w:hAnsi="Arial" w:cs="Arial"/>
          <w:szCs w:val="20"/>
        </w:rPr>
        <w:t xml:space="preserve"> v s</w:t>
      </w:r>
      <w:r w:rsidR="00DB6949">
        <w:rPr>
          <w:rFonts w:ascii="Arial" w:hAnsi="Arial" w:cs="Arial"/>
          <w:szCs w:val="20"/>
        </w:rPr>
        <w:t>ouladu se zákonem č. 250/2016</w:t>
      </w:r>
      <w:r>
        <w:rPr>
          <w:rFonts w:ascii="Arial" w:hAnsi="Arial" w:cs="Arial"/>
          <w:szCs w:val="20"/>
        </w:rPr>
        <w:t xml:space="preserve"> Sb., o </w:t>
      </w:r>
      <w:r w:rsidR="00DB6949">
        <w:rPr>
          <w:rFonts w:ascii="Arial" w:hAnsi="Arial" w:cs="Arial"/>
          <w:szCs w:val="20"/>
        </w:rPr>
        <w:t>odpovědnosti za přestupky  a řízení o nich</w:t>
      </w:r>
      <w:r>
        <w:rPr>
          <w:rFonts w:ascii="Arial" w:hAnsi="Arial" w:cs="Arial"/>
          <w:szCs w:val="20"/>
        </w:rPr>
        <w:t xml:space="preserve">, </w:t>
      </w:r>
      <w:r w:rsidR="00DB6949">
        <w:rPr>
          <w:rFonts w:ascii="Arial" w:hAnsi="Arial" w:cs="Arial"/>
          <w:szCs w:val="20"/>
        </w:rPr>
        <w:t xml:space="preserve">a </w:t>
      </w:r>
      <w:r>
        <w:rPr>
          <w:rFonts w:ascii="Arial" w:hAnsi="Arial" w:cs="Arial"/>
          <w:szCs w:val="20"/>
        </w:rPr>
        <w:t>zákon</w:t>
      </w:r>
      <w:r w:rsidR="00DB6949">
        <w:rPr>
          <w:rFonts w:ascii="Arial" w:hAnsi="Arial" w:cs="Arial"/>
          <w:szCs w:val="20"/>
        </w:rPr>
        <w:t>em č. 500/2004 Sb., správní řád</w:t>
      </w:r>
      <w:r>
        <w:rPr>
          <w:rFonts w:ascii="Arial" w:hAnsi="Arial" w:cs="Arial"/>
          <w:szCs w:val="20"/>
        </w:rPr>
        <w:t>.</w:t>
      </w:r>
    </w:p>
    <w:p w:rsidR="0013602A" w:rsidRDefault="0013602A" w:rsidP="0013602A">
      <w:pPr>
        <w:rPr>
          <w:rFonts w:ascii="Arial" w:hAnsi="Arial" w:cs="Arial"/>
          <w:b/>
          <w:szCs w:val="20"/>
        </w:rPr>
      </w:pPr>
    </w:p>
    <w:p w:rsidR="0013602A" w:rsidRDefault="0013602A" w:rsidP="0013602A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Zákonné předpoklady pro uzavření pracovního poměru: </w:t>
      </w:r>
      <w:r>
        <w:rPr>
          <w:rFonts w:ascii="Arial" w:hAnsi="Arial" w:cs="Arial"/>
          <w:szCs w:val="20"/>
        </w:rPr>
        <w:t>fyzická osoba, která je státním občanem České republiky, popřípadě fyzická osoba, která je cizím státním občanem a má v České republice trvalý pobyt, dosáhla věku 18 let, je způsobilá k právním úkonům, je bezúhonná, ovládá jednací jazyk a splňuje další předpoklady pro výkon správních činností stanovené zvláštním právním předpisem.</w:t>
      </w:r>
      <w:r>
        <w:rPr>
          <w:rFonts w:ascii="Arial" w:hAnsi="Arial" w:cs="Arial"/>
        </w:rPr>
        <w:t xml:space="preserve"> </w:t>
      </w:r>
    </w:p>
    <w:p w:rsidR="0013602A" w:rsidRDefault="0013602A" w:rsidP="0013602A">
      <w:pPr>
        <w:jc w:val="both"/>
        <w:rPr>
          <w:rStyle w:val="info2"/>
          <w:b/>
        </w:rPr>
      </w:pPr>
    </w:p>
    <w:p w:rsidR="0013602A" w:rsidRDefault="0013602A" w:rsidP="0013602A">
      <w:pPr>
        <w:jc w:val="both"/>
        <w:rPr>
          <w:rStyle w:val="info2"/>
          <w:rFonts w:ascii="Arial" w:hAnsi="Arial" w:cs="Arial"/>
          <w:b/>
        </w:rPr>
      </w:pPr>
      <w:r>
        <w:rPr>
          <w:rStyle w:val="info2"/>
          <w:rFonts w:ascii="Arial" w:hAnsi="Arial" w:cs="Arial"/>
          <w:b/>
          <w:specVanish w:val="0"/>
        </w:rPr>
        <w:t xml:space="preserve">Další požadavky odpovídající správní činnosti: </w:t>
      </w:r>
    </w:p>
    <w:p w:rsidR="0013602A" w:rsidRDefault="0013602A" w:rsidP="0013602A">
      <w:pPr>
        <w:jc w:val="both"/>
        <w:rPr>
          <w:rStyle w:val="info2"/>
          <w:rFonts w:ascii="Arial" w:hAnsi="Arial" w:cs="Arial"/>
          <w:b/>
        </w:rPr>
      </w:pPr>
    </w:p>
    <w:p w:rsidR="0013602A" w:rsidRDefault="004E2079" w:rsidP="0013602A">
      <w:pPr>
        <w:pStyle w:val="Odstavecseseznamem"/>
        <w:numPr>
          <w:ilvl w:val="0"/>
          <w:numId w:val="1"/>
        </w:numPr>
        <w:rPr>
          <w:i/>
        </w:rPr>
      </w:pPr>
      <w:r>
        <w:rPr>
          <w:rFonts w:ascii="Arial" w:hAnsi="Arial" w:cs="Arial"/>
          <w:i/>
          <w:iCs/>
        </w:rPr>
        <w:t xml:space="preserve">středoškolské nebo </w:t>
      </w:r>
      <w:r w:rsidR="00A55E98">
        <w:rPr>
          <w:rFonts w:ascii="Arial" w:hAnsi="Arial" w:cs="Arial"/>
          <w:i/>
          <w:iCs/>
        </w:rPr>
        <w:t>vysokoškolské</w:t>
      </w:r>
      <w:r w:rsidR="0013602A">
        <w:rPr>
          <w:rFonts w:ascii="Arial" w:hAnsi="Arial" w:cs="Arial"/>
          <w:i/>
          <w:iCs/>
        </w:rPr>
        <w:t xml:space="preserve"> </w:t>
      </w:r>
      <w:r w:rsidR="0013602A">
        <w:rPr>
          <w:rFonts w:ascii="Arial" w:hAnsi="Arial" w:cs="Arial"/>
          <w:i/>
        </w:rPr>
        <w:t xml:space="preserve">vzdělání, </w:t>
      </w:r>
      <w:r w:rsidR="009A41D3">
        <w:rPr>
          <w:rFonts w:ascii="Arial" w:hAnsi="Arial" w:cs="Arial"/>
          <w:i/>
        </w:rPr>
        <w:t xml:space="preserve">nejlépe </w:t>
      </w:r>
      <w:r w:rsidR="0013602A">
        <w:rPr>
          <w:rFonts w:ascii="Arial" w:hAnsi="Arial" w:cs="Arial"/>
          <w:i/>
        </w:rPr>
        <w:t>dosažené v</w:t>
      </w:r>
      <w:r w:rsidR="000E5C85">
        <w:rPr>
          <w:rFonts w:ascii="Arial" w:hAnsi="Arial" w:cs="Arial"/>
          <w:i/>
        </w:rPr>
        <w:t> </w:t>
      </w:r>
      <w:r w:rsidR="0013602A">
        <w:rPr>
          <w:rFonts w:ascii="Arial" w:hAnsi="Arial" w:cs="Arial"/>
          <w:i/>
        </w:rPr>
        <w:t>ob</w:t>
      </w:r>
      <w:r>
        <w:rPr>
          <w:rFonts w:ascii="Arial" w:hAnsi="Arial" w:cs="Arial"/>
          <w:i/>
        </w:rPr>
        <w:t>orech</w:t>
      </w:r>
      <w:r w:rsidR="000E5C85">
        <w:rPr>
          <w:rFonts w:ascii="Arial" w:hAnsi="Arial" w:cs="Arial"/>
          <w:i/>
        </w:rPr>
        <w:t xml:space="preserve"> </w:t>
      </w:r>
      <w:r w:rsidR="00542391">
        <w:rPr>
          <w:rFonts w:ascii="Arial" w:hAnsi="Arial" w:cs="Arial"/>
          <w:i/>
        </w:rPr>
        <w:t>veřejná správa</w:t>
      </w:r>
      <w:r>
        <w:rPr>
          <w:rFonts w:ascii="Arial" w:hAnsi="Arial" w:cs="Arial"/>
          <w:i/>
        </w:rPr>
        <w:t>, právo</w:t>
      </w:r>
      <w:r w:rsidR="0013602A">
        <w:rPr>
          <w:rFonts w:ascii="Arial" w:hAnsi="Arial" w:cs="Arial"/>
          <w:i/>
        </w:rPr>
        <w:t>, případně v oborech souvisejících</w:t>
      </w:r>
      <w:r w:rsidR="006204F2">
        <w:rPr>
          <w:rFonts w:ascii="Arial" w:hAnsi="Arial" w:cs="Arial"/>
          <w:i/>
        </w:rPr>
        <w:t>;</w:t>
      </w:r>
    </w:p>
    <w:p w:rsidR="0013602A" w:rsidRDefault="0013602A" w:rsidP="001360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zn</w:t>
      </w:r>
      <w:r w:rsidR="006204F2">
        <w:rPr>
          <w:rFonts w:ascii="Arial" w:hAnsi="Arial" w:cs="Arial"/>
          <w:i/>
          <w:iCs/>
          <w:color w:val="000000"/>
        </w:rPr>
        <w:t>alost práce na PC (Word, Excel);</w:t>
      </w:r>
    </w:p>
    <w:p w:rsidR="0013602A" w:rsidRPr="00A61CA9" w:rsidRDefault="0013602A" w:rsidP="001360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praxe ve veřejné správě výhodou</w:t>
      </w:r>
      <w:r w:rsidR="006204F2">
        <w:rPr>
          <w:rFonts w:ascii="Arial" w:hAnsi="Arial" w:cs="Arial"/>
          <w:i/>
          <w:iCs/>
          <w:color w:val="000000"/>
        </w:rPr>
        <w:t>;</w:t>
      </w:r>
    </w:p>
    <w:p w:rsidR="00A61CA9" w:rsidRPr="00A61CA9" w:rsidRDefault="00BF39F4" w:rsidP="001360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z</w:t>
      </w:r>
      <w:r w:rsidR="00A61CA9">
        <w:rPr>
          <w:rFonts w:ascii="Arial" w:hAnsi="Arial" w:cs="Arial"/>
          <w:i/>
          <w:iCs/>
          <w:color w:val="000000"/>
        </w:rPr>
        <w:t>vláštní odborná způsobilost v oblasti přestupků výhodou;</w:t>
      </w:r>
    </w:p>
    <w:p w:rsidR="00BF39F4" w:rsidRPr="00BF39F4" w:rsidRDefault="00BF39F4" w:rsidP="001360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výhodou znalost zákona č. 500/2004 Sb., správní řád;</w:t>
      </w:r>
    </w:p>
    <w:p w:rsidR="00A61CA9" w:rsidRDefault="00BF39F4" w:rsidP="001360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o</w:t>
      </w:r>
      <w:r w:rsidR="00A61CA9">
        <w:rPr>
          <w:rFonts w:ascii="Arial" w:hAnsi="Arial" w:cs="Arial"/>
          <w:i/>
          <w:iCs/>
          <w:color w:val="000000"/>
        </w:rPr>
        <w:t>rientace v oblasti přestupkové agendy, zejména zákona č. 250/2016 Sb.</w:t>
      </w:r>
      <w:r>
        <w:rPr>
          <w:rFonts w:ascii="Arial" w:hAnsi="Arial" w:cs="Arial"/>
          <w:i/>
          <w:iCs/>
          <w:color w:val="000000"/>
        </w:rPr>
        <w:t>, o odpovědnosti za přestupky a řízení o nich;</w:t>
      </w:r>
    </w:p>
    <w:p w:rsidR="0013602A" w:rsidRDefault="0013602A" w:rsidP="001360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organizační a komunikační</w:t>
      </w:r>
      <w:r w:rsidR="006204F2">
        <w:rPr>
          <w:rFonts w:ascii="Arial" w:hAnsi="Arial" w:cs="Arial"/>
          <w:i/>
          <w:iCs/>
          <w:color w:val="000000"/>
        </w:rPr>
        <w:t xml:space="preserve"> schopnosti, psychická odolnost;</w:t>
      </w:r>
    </w:p>
    <w:p w:rsidR="0013602A" w:rsidRDefault="0013602A" w:rsidP="0013602A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schopnost samostatného</w:t>
      </w:r>
      <w:r w:rsidR="006204F2">
        <w:rPr>
          <w:rFonts w:ascii="Arial" w:hAnsi="Arial" w:cs="Arial"/>
          <w:i/>
          <w:iCs/>
          <w:color w:val="000000"/>
        </w:rPr>
        <w:t xml:space="preserve"> rozhodování a jednání s občany;</w:t>
      </w:r>
    </w:p>
    <w:p w:rsidR="0013602A" w:rsidRDefault="0013602A" w:rsidP="0013602A">
      <w:pPr>
        <w:pStyle w:val="Odstavecseseznamem"/>
        <w:numPr>
          <w:ilvl w:val="0"/>
          <w:numId w:val="2"/>
        </w:num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přesnost, pečlivost, dobré vyjadřovací schopnos</w:t>
      </w:r>
      <w:r w:rsidR="00C10D12">
        <w:rPr>
          <w:rFonts w:ascii="Arial" w:hAnsi="Arial" w:cs="Arial"/>
          <w:i/>
          <w:iCs/>
          <w:color w:val="000000"/>
        </w:rPr>
        <w:t>ti jak v mluveném, tak písemném</w:t>
      </w:r>
      <w:r>
        <w:rPr>
          <w:rFonts w:ascii="Arial" w:hAnsi="Arial" w:cs="Arial"/>
          <w:i/>
          <w:iCs/>
          <w:color w:val="000000"/>
        </w:rPr>
        <w:t xml:space="preserve"> projevu.</w:t>
      </w:r>
    </w:p>
    <w:p w:rsidR="0013602A" w:rsidRDefault="0013602A" w:rsidP="0013602A">
      <w:pPr>
        <w:rPr>
          <w:rFonts w:ascii="Arial" w:hAnsi="Arial" w:cs="Arial"/>
          <w:b/>
        </w:rPr>
      </w:pPr>
    </w:p>
    <w:p w:rsidR="0013602A" w:rsidRDefault="0013602A" w:rsidP="0013602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Zájemce podá písemnou přihlášku, která musí obsahovat tyto náležitosti:</w:t>
      </w:r>
    </w:p>
    <w:p w:rsidR="0013602A" w:rsidRDefault="0013602A" w:rsidP="0013602A">
      <w:pPr>
        <w:rPr>
          <w:rFonts w:ascii="Arial" w:hAnsi="Arial" w:cs="Arial"/>
          <w:b/>
          <w:szCs w:val="20"/>
        </w:rPr>
      </w:pPr>
    </w:p>
    <w:p w:rsidR="0013602A" w:rsidRDefault="0013602A" w:rsidP="0013602A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přesné označení výběrového řízení</w:t>
      </w:r>
    </w:p>
    <w:p w:rsidR="0013602A" w:rsidRDefault="0013602A" w:rsidP="0013602A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jméno, příjmení a titul,</w:t>
      </w:r>
    </w:p>
    <w:p w:rsidR="0013602A" w:rsidRDefault="0013602A" w:rsidP="0013602A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datum a místo narození,</w:t>
      </w:r>
    </w:p>
    <w:p w:rsidR="0013602A" w:rsidRDefault="0013602A" w:rsidP="0013602A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státní příslušnost,</w:t>
      </w:r>
    </w:p>
    <w:p w:rsidR="0013602A" w:rsidRDefault="0013602A" w:rsidP="0013602A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místo trvalého pobytu,</w:t>
      </w:r>
    </w:p>
    <w:p w:rsidR="0013602A" w:rsidRDefault="0013602A" w:rsidP="0013602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číslo občanského průkazu nebo číslo dokladu o povolení k pobytu, jde-li o cizího státního příslušníka,</w:t>
      </w:r>
    </w:p>
    <w:p w:rsidR="0013602A" w:rsidRDefault="0013602A" w:rsidP="0013602A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datum a podpis.</w:t>
      </w:r>
    </w:p>
    <w:p w:rsidR="0013602A" w:rsidRDefault="0013602A" w:rsidP="0013602A">
      <w:pPr>
        <w:rPr>
          <w:rFonts w:ascii="Arial" w:hAnsi="Arial" w:cs="Arial"/>
          <w:szCs w:val="20"/>
        </w:rPr>
      </w:pPr>
    </w:p>
    <w:p w:rsidR="0013602A" w:rsidRDefault="0013602A" w:rsidP="0013602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K přihlášce budou připojeny tyto doklady:</w:t>
      </w:r>
    </w:p>
    <w:p w:rsidR="0013602A" w:rsidRDefault="0013602A" w:rsidP="0013602A">
      <w:pPr>
        <w:rPr>
          <w:rFonts w:ascii="Arial" w:hAnsi="Arial" w:cs="Arial"/>
          <w:b/>
          <w:szCs w:val="20"/>
        </w:rPr>
      </w:pPr>
    </w:p>
    <w:p w:rsidR="0013602A" w:rsidRDefault="0013602A" w:rsidP="0013602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životopis, ve kterém budou uvedeny údaje o dosavadních zaměstnáních a o odborných znalostech a dovednostech týkajících se správních činností,</w:t>
      </w:r>
    </w:p>
    <w:p w:rsidR="0013602A" w:rsidRDefault="0013602A" w:rsidP="0013602A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výpis z evidence Rejstříku trestů ne starší než 3 měsíce (u cizích státních příslušníků též obdobný doklad osvědčující bezúhonnost vydaný domovským státem, pokud takový doklad domovský stát nevydává, doloží se bezúhonnost čestným prohlášením),</w:t>
      </w:r>
    </w:p>
    <w:p w:rsidR="0013602A" w:rsidRDefault="0013602A" w:rsidP="0013602A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>ověřená kopie dokladu o nejvyšším dosaženém vzdělání.</w:t>
      </w:r>
    </w:p>
    <w:p w:rsidR="0013602A" w:rsidRDefault="0013602A" w:rsidP="0013602A">
      <w:pPr>
        <w:rPr>
          <w:rFonts w:ascii="Arial" w:hAnsi="Arial" w:cs="Arial"/>
          <w:szCs w:val="20"/>
        </w:rPr>
      </w:pPr>
    </w:p>
    <w:p w:rsidR="0013602A" w:rsidRDefault="0013602A" w:rsidP="0013602A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Lhůta pro podání přihlášky:</w:t>
      </w:r>
      <w:r w:rsidR="000E5C85">
        <w:rPr>
          <w:rFonts w:ascii="Arial" w:hAnsi="Arial" w:cs="Arial"/>
          <w:szCs w:val="20"/>
        </w:rPr>
        <w:t xml:space="preserve"> doručené nejpozději dne </w:t>
      </w:r>
      <w:r w:rsidR="00FA50BE">
        <w:rPr>
          <w:rFonts w:ascii="Arial" w:hAnsi="Arial" w:cs="Arial"/>
          <w:szCs w:val="20"/>
        </w:rPr>
        <w:t>27.5.2019</w:t>
      </w:r>
      <w:bookmarkStart w:id="0" w:name="_GoBack"/>
      <w:bookmarkEnd w:id="0"/>
    </w:p>
    <w:p w:rsidR="0013602A" w:rsidRDefault="0013602A" w:rsidP="0013602A">
      <w:pPr>
        <w:rPr>
          <w:rFonts w:ascii="Arial" w:hAnsi="Arial" w:cs="Arial"/>
          <w:szCs w:val="20"/>
        </w:rPr>
      </w:pPr>
    </w:p>
    <w:p w:rsidR="0013602A" w:rsidRDefault="0013602A" w:rsidP="0013602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Způsob podání přihlášky</w:t>
      </w:r>
      <w:r>
        <w:rPr>
          <w:rFonts w:ascii="Arial" w:hAnsi="Arial" w:cs="Arial"/>
          <w:szCs w:val="20"/>
        </w:rPr>
        <w:t xml:space="preserve">: v uzavřené obálce a to osobně do podatelny Úřadu městské části Praha 1, ul. Vodičkova 18, nebo poštou na adresu: </w:t>
      </w:r>
      <w:r>
        <w:rPr>
          <w:rFonts w:ascii="Arial" w:hAnsi="Arial" w:cs="Arial"/>
        </w:rPr>
        <w:t>Městská část, Praha1</w:t>
      </w:r>
      <w:r>
        <w:rPr>
          <w:rFonts w:ascii="Arial" w:hAnsi="Arial" w:cs="Arial"/>
          <w:szCs w:val="20"/>
        </w:rPr>
        <w:t xml:space="preserve">,  </w:t>
      </w:r>
      <w:r>
        <w:rPr>
          <w:rFonts w:ascii="Arial" w:hAnsi="Arial" w:cs="Arial"/>
        </w:rPr>
        <w:t>Úřad městské části Praha 1</w:t>
      </w:r>
      <w:r>
        <w:rPr>
          <w:rFonts w:ascii="Arial" w:hAnsi="Arial" w:cs="Arial"/>
          <w:szCs w:val="20"/>
        </w:rPr>
        <w:t xml:space="preserve">, Útvar tajemníka, oddělení personální </w:t>
      </w:r>
      <w:r>
        <w:rPr>
          <w:rFonts w:ascii="Arial" w:hAnsi="Arial" w:cs="Arial"/>
        </w:rPr>
        <w:t xml:space="preserve">Vodičkova 18, 115 68  Praha 1. </w:t>
      </w:r>
      <w:r>
        <w:rPr>
          <w:rFonts w:ascii="Arial" w:hAnsi="Arial" w:cs="Arial"/>
          <w:b/>
        </w:rPr>
        <w:t>Přihlášky nelze zasílat elektronicky</w:t>
      </w:r>
      <w:r>
        <w:rPr>
          <w:rFonts w:ascii="Arial" w:hAnsi="Arial" w:cs="Arial"/>
        </w:rPr>
        <w:t>!</w:t>
      </w:r>
    </w:p>
    <w:p w:rsidR="0013602A" w:rsidRDefault="0013602A" w:rsidP="0013602A">
      <w:pPr>
        <w:rPr>
          <w:rFonts w:ascii="Arial" w:hAnsi="Arial" w:cs="Arial"/>
          <w:szCs w:val="20"/>
        </w:rPr>
      </w:pPr>
    </w:p>
    <w:p w:rsidR="0013602A" w:rsidRDefault="0013602A" w:rsidP="001360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Obálku označte textem: </w:t>
      </w:r>
      <w:r w:rsidR="00747047">
        <w:rPr>
          <w:rFonts w:ascii="Arial" w:hAnsi="Arial" w:cs="Arial"/>
          <w:b/>
        </w:rPr>
        <w:t>„VŘ PER 34</w:t>
      </w:r>
      <w:r w:rsidR="00FC6E20">
        <w:rPr>
          <w:rFonts w:ascii="Arial" w:hAnsi="Arial" w:cs="Arial"/>
          <w:b/>
        </w:rPr>
        <w:t>/19</w:t>
      </w:r>
      <w:r>
        <w:rPr>
          <w:rFonts w:ascii="Arial" w:hAnsi="Arial" w:cs="Arial"/>
          <w:b/>
        </w:rPr>
        <w:t>“ - NEOTVÍRAT. ”</w:t>
      </w:r>
    </w:p>
    <w:p w:rsidR="0013602A" w:rsidRDefault="0013602A" w:rsidP="0013602A">
      <w:pPr>
        <w:rPr>
          <w:rFonts w:ascii="Arial" w:hAnsi="Arial" w:cs="Arial"/>
          <w:szCs w:val="20"/>
        </w:rPr>
      </w:pPr>
    </w:p>
    <w:p w:rsidR="0013602A" w:rsidRDefault="0013602A" w:rsidP="0013602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Vyhlašovatel si vyhrazuje právo nevybrat žádného z přihlášených uchazečů.</w:t>
      </w:r>
    </w:p>
    <w:p w:rsidR="0013602A" w:rsidRDefault="0013602A" w:rsidP="0013602A">
      <w:pPr>
        <w:rPr>
          <w:rFonts w:ascii="Arial" w:hAnsi="Arial" w:cs="Arial"/>
          <w:b/>
          <w:szCs w:val="20"/>
        </w:rPr>
      </w:pPr>
    </w:p>
    <w:p w:rsidR="0013602A" w:rsidRDefault="0013602A" w:rsidP="0013602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Pra</w:t>
      </w:r>
      <w:r w:rsidR="002064E3">
        <w:rPr>
          <w:rFonts w:ascii="Arial" w:hAnsi="Arial" w:cs="Arial"/>
          <w:szCs w:val="20"/>
        </w:rPr>
        <w:t xml:space="preserve">ze dne   </w:t>
      </w:r>
      <w:proofErr w:type="gramStart"/>
      <w:r w:rsidR="00747047">
        <w:rPr>
          <w:rFonts w:ascii="Arial" w:hAnsi="Arial" w:cs="Arial"/>
          <w:szCs w:val="20"/>
        </w:rPr>
        <w:t>2.5.2019</w:t>
      </w:r>
      <w:proofErr w:type="gramEnd"/>
    </w:p>
    <w:p w:rsidR="0013602A" w:rsidRDefault="0013602A" w:rsidP="0013602A"/>
    <w:p w:rsidR="0013602A" w:rsidRDefault="0013602A" w:rsidP="0013602A"/>
    <w:p w:rsidR="0013602A" w:rsidRDefault="0013602A" w:rsidP="0013602A"/>
    <w:p w:rsidR="00A24DF2" w:rsidRDefault="00A24DF2" w:rsidP="00A24D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BLIŽŠÍ </w:t>
      </w:r>
      <w:proofErr w:type="gramStart"/>
      <w:r>
        <w:rPr>
          <w:b/>
          <w:i/>
          <w:sz w:val="28"/>
          <w:szCs w:val="28"/>
        </w:rPr>
        <w:t>INFORMACE :</w:t>
      </w:r>
      <w:proofErr w:type="gramEnd"/>
    </w:p>
    <w:p w:rsidR="00A24DF2" w:rsidRDefault="00FA50BE" w:rsidP="00A24DF2">
      <w:pPr>
        <w:rPr>
          <w:b/>
          <w:i/>
          <w:sz w:val="28"/>
          <w:szCs w:val="28"/>
        </w:rPr>
      </w:pPr>
      <w:hyperlink r:id="rId6" w:history="1">
        <w:r w:rsidR="00A24DF2">
          <w:rPr>
            <w:rStyle w:val="Hypertextovodkaz"/>
            <w:rFonts w:eastAsia="Arial Unicode MS"/>
            <w:b/>
            <w:i/>
            <w:sz w:val="28"/>
            <w:szCs w:val="28"/>
          </w:rPr>
          <w:t>MILADA.BALKOVA@PRAHA1.CZ</w:t>
        </w:r>
      </w:hyperlink>
      <w:r w:rsidR="00A24DF2">
        <w:rPr>
          <w:b/>
          <w:i/>
          <w:sz w:val="28"/>
          <w:szCs w:val="28"/>
        </w:rPr>
        <w:t xml:space="preserve"> (vedoucí personálního oddělení)</w:t>
      </w:r>
    </w:p>
    <w:p w:rsidR="00AF025F" w:rsidRDefault="00AF025F"/>
    <w:sectPr w:rsidR="00AF025F" w:rsidSect="00AF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57B"/>
    <w:multiLevelType w:val="hybridMultilevel"/>
    <w:tmpl w:val="3F2E3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63C6"/>
    <w:multiLevelType w:val="singleLevel"/>
    <w:tmpl w:val="C3504C9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0AD3480"/>
    <w:multiLevelType w:val="singleLevel"/>
    <w:tmpl w:val="C3504C9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2361152"/>
    <w:multiLevelType w:val="hybridMultilevel"/>
    <w:tmpl w:val="BF32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2A"/>
    <w:rsid w:val="000760B5"/>
    <w:rsid w:val="00095E58"/>
    <w:rsid w:val="000C0990"/>
    <w:rsid w:val="000D7A64"/>
    <w:rsid w:val="000E5C85"/>
    <w:rsid w:val="0013602A"/>
    <w:rsid w:val="0014343D"/>
    <w:rsid w:val="001540E6"/>
    <w:rsid w:val="00172153"/>
    <w:rsid w:val="002064E3"/>
    <w:rsid w:val="002D2F76"/>
    <w:rsid w:val="0031080A"/>
    <w:rsid w:val="00325061"/>
    <w:rsid w:val="00391BAB"/>
    <w:rsid w:val="003E5EF9"/>
    <w:rsid w:val="00434DD9"/>
    <w:rsid w:val="004377B6"/>
    <w:rsid w:val="00451D78"/>
    <w:rsid w:val="00453870"/>
    <w:rsid w:val="00477C24"/>
    <w:rsid w:val="0048008A"/>
    <w:rsid w:val="004B7315"/>
    <w:rsid w:val="004E2079"/>
    <w:rsid w:val="004E4084"/>
    <w:rsid w:val="004E5F86"/>
    <w:rsid w:val="0052515B"/>
    <w:rsid w:val="00542391"/>
    <w:rsid w:val="0056162E"/>
    <w:rsid w:val="0058461A"/>
    <w:rsid w:val="005B2647"/>
    <w:rsid w:val="005B425B"/>
    <w:rsid w:val="005E3F0C"/>
    <w:rsid w:val="006204F2"/>
    <w:rsid w:val="006231D2"/>
    <w:rsid w:val="00655C3D"/>
    <w:rsid w:val="00661DA3"/>
    <w:rsid w:val="00694A0E"/>
    <w:rsid w:val="006F51C7"/>
    <w:rsid w:val="00721BAB"/>
    <w:rsid w:val="00747047"/>
    <w:rsid w:val="00803ADA"/>
    <w:rsid w:val="00876FBA"/>
    <w:rsid w:val="008C0BCE"/>
    <w:rsid w:val="008F416E"/>
    <w:rsid w:val="009600D9"/>
    <w:rsid w:val="009646D3"/>
    <w:rsid w:val="009A41D3"/>
    <w:rsid w:val="009E18C4"/>
    <w:rsid w:val="00A12836"/>
    <w:rsid w:val="00A24DF2"/>
    <w:rsid w:val="00A3319E"/>
    <w:rsid w:val="00A55E98"/>
    <w:rsid w:val="00A61CA9"/>
    <w:rsid w:val="00AB1645"/>
    <w:rsid w:val="00AF025F"/>
    <w:rsid w:val="00B151CD"/>
    <w:rsid w:val="00B335BD"/>
    <w:rsid w:val="00B41308"/>
    <w:rsid w:val="00B446E8"/>
    <w:rsid w:val="00B91C25"/>
    <w:rsid w:val="00BA2A02"/>
    <w:rsid w:val="00BB4AC2"/>
    <w:rsid w:val="00BF39F4"/>
    <w:rsid w:val="00C10D12"/>
    <w:rsid w:val="00C24C0A"/>
    <w:rsid w:val="00C83699"/>
    <w:rsid w:val="00CC77EB"/>
    <w:rsid w:val="00D06621"/>
    <w:rsid w:val="00D1076C"/>
    <w:rsid w:val="00D26C51"/>
    <w:rsid w:val="00D37957"/>
    <w:rsid w:val="00DB6949"/>
    <w:rsid w:val="00E11E27"/>
    <w:rsid w:val="00EB0991"/>
    <w:rsid w:val="00EE5E62"/>
    <w:rsid w:val="00FA4247"/>
    <w:rsid w:val="00FA50BE"/>
    <w:rsid w:val="00FB3867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D4C"/>
  <w15:docId w15:val="{A2045DEB-CEB7-4D1B-87A1-3BFBD00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3602A"/>
    <w:pPr>
      <w:keepNext/>
      <w:jc w:val="center"/>
      <w:outlineLvl w:val="4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3602A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36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6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602A"/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60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602A"/>
    <w:pPr>
      <w:ind w:left="720"/>
      <w:contextualSpacing/>
    </w:pPr>
  </w:style>
  <w:style w:type="character" w:customStyle="1" w:styleId="info2">
    <w:name w:val="info2"/>
    <w:basedOn w:val="Standardnpsmoodstavce"/>
    <w:rsid w:val="0013602A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02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4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DA.BALKOVA@PRAHA1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mbalkova</dc:creator>
  <cp:lastModifiedBy>Bálková Milada</cp:lastModifiedBy>
  <cp:revision>6</cp:revision>
  <cp:lastPrinted>2019-01-03T08:05:00Z</cp:lastPrinted>
  <dcterms:created xsi:type="dcterms:W3CDTF">2019-04-30T12:02:00Z</dcterms:created>
  <dcterms:modified xsi:type="dcterms:W3CDTF">2019-05-07T12:00:00Z</dcterms:modified>
</cp:coreProperties>
</file>