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824BD4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bookmarkStart w:id="0" w:name="_GoBack"/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48A3EA5E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18 /2009</w:t>
      </w:r>
    </w:p>
    <w:bookmarkEnd w:id="0"/>
    <w:p w14:paraId="5362F6A2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69C8091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0CFCFABE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Dodatek č. 3 k pokynu děkana č. 16/2006</w:t>
      </w:r>
    </w:p>
    <w:p w14:paraId="602C0A1D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Podmínky poskytování příspěvků na penzijní připojištění se státním příspěvkem a soukromé životní pojištění z prostředků</w:t>
      </w:r>
    </w:p>
    <w:p w14:paraId="148CD221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sociálního fondu zaměstnancům Fakulty sociálních věd (dále jen FSV UK)</w:t>
      </w:r>
    </w:p>
    <w:p w14:paraId="7965FC6C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891C387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6B06FB77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1. 5. 2009</w:t>
      </w:r>
    </w:p>
    <w:p w14:paraId="05E9F3E1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B3DA4B9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27. 4. 2009</w:t>
      </w:r>
    </w:p>
    <w:p w14:paraId="06E550EF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265EA0E4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174F09EC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E3C53F6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Tímto dodatkem se mění čl. 2 Použití fondu – podmínky poskytování příspěvku, který nově zní:</w:t>
      </w:r>
    </w:p>
    <w:p w14:paraId="7B6DEB2A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„Prostředky sociálního fondu lze v souladu s čl. 16b odst. 2 písm. a) přílohy č. 8 Statutu Univerzity Karlovy v Praze použít na příspěvek zaměstnanci univerzity na penzijní připojištění se státním příspěvkem a soukromé životní pojištění.</w:t>
      </w:r>
    </w:p>
    <w:p w14:paraId="42E3B28D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445B4A6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Nárok na příspěvek pro tyto účely má zaměstnanec FSV UK,</w:t>
      </w:r>
    </w:p>
    <w:p w14:paraId="71300D95" w14:textId="77777777" w:rsidR="007D77DF" w:rsidRDefault="007D77DF" w:rsidP="001A0A4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výše pracovního úvazku vůči FSV UK činí a nejméně jeden rok činila 1,0 a</w:t>
      </w:r>
    </w:p>
    <w:p w14:paraId="5B85FFB1" w14:textId="77777777" w:rsidR="007D77DF" w:rsidRDefault="007D77DF" w:rsidP="007D77D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EAF1F2A" w14:textId="77777777" w:rsidR="007D77DF" w:rsidRDefault="007D77DF" w:rsidP="001A0A4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má v souladu s příslušnými právními předpisy uzavřené penzijní připojištění se stáním příspěvkem nebo soukromé životní pojištění, přičemž součet jeho vlastních příspěvků na tyto účely činí alespoň 500 Kč měsíčně.</w:t>
      </w:r>
    </w:p>
    <w:p w14:paraId="5F4B5D61" w14:textId="77777777" w:rsidR="007D77DF" w:rsidRDefault="007D77DF" w:rsidP="007D77D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94A4B3F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2359723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Podmínka na minimální výši úvazku se nevztahuje na zaměstnance, který je držitelem průkazu ZP, ZTP nebo ZTP/P.</w:t>
      </w:r>
    </w:p>
    <w:p w14:paraId="3CF3FF18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splňující uvedené podmínky má nárok na příspěvek v souhrnné výši 1 000 Kč měsíčně, přičemž příspěvek lze vyplácet nejvýše ve výši příspěvku zaměstnance na penzijní připojištění a na soukromé životní pojištění.“</w:t>
      </w:r>
    </w:p>
    <w:p w14:paraId="778E0C57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F7C5088" w14:textId="5107F5D2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Současně se mění i příloha pokynu „</w:t>
      </w:r>
      <w:hyperlink r:id="rId7" w:history="1">
        <w:r w:rsidRPr="007D77DF">
          <w:rPr>
            <w:rStyle w:val="Hypertextovodkaz"/>
            <w:rFonts w:ascii="Tahoma" w:hAnsi="Tahoma" w:cs="Tahoma"/>
            <w:sz w:val="18"/>
            <w:szCs w:val="18"/>
          </w:rPr>
          <w:t>Žádost o poskytnutí příspěvku zaměstnavatele ze sociálního fondu“</w:t>
        </w:r>
      </w:hyperlink>
    </w:p>
    <w:p w14:paraId="7F2A2CAC" w14:textId="77777777" w:rsidR="007D77DF" w:rsidRDefault="007D77DF" w:rsidP="007D77DF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000B654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065F611A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141CD8D9" w14:textId="77777777" w:rsidR="007D77DF" w:rsidRDefault="007D77DF" w:rsidP="007D77DF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1B7AB5D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6E35E0E7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Zuzana Beníšková,</w:t>
      </w:r>
    </w:p>
    <w:p w14:paraId="2402011F" w14:textId="77777777" w:rsidR="007D77DF" w:rsidRDefault="007D77DF" w:rsidP="007D77D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BF1B7D5" w14:textId="77777777" w:rsidR="007D77DF" w:rsidRDefault="007D77DF" w:rsidP="007D77DF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5A9089C" w14:textId="4A110BF6" w:rsidR="00B74773" w:rsidRPr="000A2AA1" w:rsidRDefault="00B74773" w:rsidP="007D77DF"/>
    <w:sectPr w:rsidR="00B74773" w:rsidRPr="000A2AA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0C25" w14:textId="77777777" w:rsidR="001A0A41" w:rsidRDefault="001A0A41">
      <w:pPr>
        <w:spacing w:line="240" w:lineRule="auto"/>
      </w:pPr>
      <w:r>
        <w:separator/>
      </w:r>
    </w:p>
  </w:endnote>
  <w:endnote w:type="continuationSeparator" w:id="0">
    <w:p w14:paraId="0A2BBE01" w14:textId="77777777" w:rsidR="001A0A41" w:rsidRDefault="001A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0B9CD562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7D77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43A9" w14:textId="77777777" w:rsidR="001A0A41" w:rsidRDefault="001A0A41">
      <w:pPr>
        <w:spacing w:line="240" w:lineRule="auto"/>
      </w:pPr>
      <w:r>
        <w:separator/>
      </w:r>
    </w:p>
  </w:footnote>
  <w:footnote w:type="continuationSeparator" w:id="0">
    <w:p w14:paraId="391EC244" w14:textId="77777777" w:rsidR="001A0A41" w:rsidRDefault="001A0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C22C4"/>
    <w:multiLevelType w:val="multilevel"/>
    <w:tmpl w:val="06C65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1A0A41"/>
    <w:rsid w:val="001B143E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Zadost_penzijni_pripoj_k_opatreni_dek_18_20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2017-09-27T12:06:00Z</cp:lastPrinted>
  <dcterms:created xsi:type="dcterms:W3CDTF">2017-09-27T12:09:00Z</dcterms:created>
  <dcterms:modified xsi:type="dcterms:W3CDTF">2017-09-27T12:09:00Z</dcterms:modified>
</cp:coreProperties>
</file>